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B350" w14:textId="1426D552" w:rsidR="00B9321F" w:rsidRPr="0042731A" w:rsidRDefault="00B770EA" w:rsidP="007B15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 xml:space="preserve">HASARD. </w:t>
      </w:r>
      <w:r w:rsidR="007B155E" w:rsidRPr="0042731A">
        <w:rPr>
          <w:rFonts w:cstheme="minorHAnsi"/>
          <w:kern w:val="0"/>
          <w:sz w:val="24"/>
          <w:szCs w:val="24"/>
        </w:rPr>
        <w:t>n.m Dans le langage courant, le hasard est le principe déclencheur d’évènements non liés à une cause connue. Il peut être synonyme d’imprévisibilité, d’imprédictibilité, de fortune, de destin ou peut être lié aux mystères de la providence.</w:t>
      </w:r>
    </w:p>
    <w:p w14:paraId="19CF6379" w14:textId="016C1F4D" w:rsidR="00EF11E0" w:rsidRPr="0042731A" w:rsidRDefault="00EF11E0" w:rsidP="007B15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EA1C35E" w14:textId="77777777" w:rsidR="00EF11E0" w:rsidRPr="0042731A" w:rsidRDefault="00EF11E0" w:rsidP="007B15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14:paraId="642941CF" w14:textId="692001EB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 xml:space="preserve">L’origine du mot hasard vient de l’arabe « </w:t>
      </w:r>
      <w:proofErr w:type="spellStart"/>
      <w:r w:rsidRPr="0042731A">
        <w:rPr>
          <w:rFonts w:cstheme="minorHAnsi"/>
          <w:kern w:val="0"/>
          <w:sz w:val="24"/>
          <w:szCs w:val="24"/>
        </w:rPr>
        <w:t>az-zahr</w:t>
      </w:r>
      <w:proofErr w:type="spellEnd"/>
      <w:r w:rsidRPr="0042731A">
        <w:rPr>
          <w:rFonts w:cstheme="minorHAnsi"/>
          <w:kern w:val="0"/>
          <w:sz w:val="24"/>
          <w:szCs w:val="24"/>
        </w:rPr>
        <w:t>» qui signifie « jeux de dés » et qui prend le sens de « chance ».</w:t>
      </w:r>
    </w:p>
    <w:p w14:paraId="77DA0278" w14:textId="019DA192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AD31770" w14:textId="77777777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14:paraId="2D1D3502" w14:textId="0154C11E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Le mot hasard est chargé de nuances comme la notion de « danger » que l’on retrouve dans l’adjectif « hasardeux ».</w:t>
      </w:r>
    </w:p>
    <w:p w14:paraId="62E0B281" w14:textId="612CF194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3A4E9E6" w14:textId="77777777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6A38F428" w14:textId="257DFEDB" w:rsidR="00EF11E0" w:rsidRPr="0042731A" w:rsidRDefault="00EF11E0" w:rsidP="00EF11E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« Le hasard est l’expression de notre ignorance des causes d’un événement</w:t>
      </w:r>
      <w:r w:rsidR="00D31641" w:rsidRPr="0042731A">
        <w:rPr>
          <w:rFonts w:cstheme="minorHAnsi"/>
          <w:kern w:val="0"/>
          <w:sz w:val="24"/>
          <w:szCs w:val="24"/>
        </w:rPr>
        <w:t>.</w:t>
      </w:r>
      <w:r w:rsidRPr="0042731A">
        <w:rPr>
          <w:rFonts w:cstheme="minorHAnsi"/>
          <w:kern w:val="0"/>
          <w:sz w:val="24"/>
          <w:szCs w:val="24"/>
        </w:rPr>
        <w:t xml:space="preserve"> »</w:t>
      </w:r>
    </w:p>
    <w:p w14:paraId="446DCCAA" w14:textId="02889B54" w:rsidR="00EF11E0" w:rsidRPr="0042731A" w:rsidRDefault="00EF11E0" w:rsidP="00EF11E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Pierre-Simon Laplace, fin du XVIIIe siècle</w:t>
      </w:r>
    </w:p>
    <w:p w14:paraId="237C925C" w14:textId="77777777" w:rsidR="00795A1F" w:rsidRPr="0042731A" w:rsidRDefault="00795A1F" w:rsidP="00795A1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7BDBE93" w14:textId="77777777" w:rsidR="00795A1F" w:rsidRPr="0042731A" w:rsidRDefault="00795A1F" w:rsidP="00795A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14:paraId="1D4A2F93" w14:textId="38295A67" w:rsidR="00795A1F" w:rsidRPr="0042731A" w:rsidRDefault="00795A1F" w:rsidP="00795A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Le hasard est « la rencontre entre deux séries causales indépendantes. Les deux évènements en eux-mêmes sont tout à fait déterminés et non aléatoires, mais leur rencontre imprévisible crée le hasard</w:t>
      </w:r>
      <w:r w:rsidR="00D31641" w:rsidRPr="0042731A">
        <w:rPr>
          <w:rFonts w:cstheme="minorHAnsi"/>
          <w:kern w:val="0"/>
          <w:sz w:val="24"/>
          <w:szCs w:val="24"/>
        </w:rPr>
        <w:t>.</w:t>
      </w:r>
      <w:r w:rsidRPr="0042731A">
        <w:rPr>
          <w:rFonts w:cstheme="minorHAnsi"/>
          <w:kern w:val="0"/>
          <w:sz w:val="24"/>
          <w:szCs w:val="24"/>
        </w:rPr>
        <w:t> »</w:t>
      </w:r>
    </w:p>
    <w:p w14:paraId="27988BC1" w14:textId="2A96A9B9" w:rsidR="00EF11E0" w:rsidRPr="0042731A" w:rsidRDefault="00795A1F" w:rsidP="00795A1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Antoine-Augustin Cournot au XIXe siècle</w:t>
      </w:r>
    </w:p>
    <w:p w14:paraId="474E3BE4" w14:textId="77777777" w:rsidR="00795A1F" w:rsidRPr="0042731A" w:rsidRDefault="00795A1F" w:rsidP="00795A1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AA23525" w14:textId="77777777" w:rsidR="00806218" w:rsidRPr="0042731A" w:rsidRDefault="00806218" w:rsidP="00795A1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0B45358B" w14:textId="70383A81" w:rsidR="00795A1F" w:rsidRPr="0042731A" w:rsidRDefault="00806218" w:rsidP="00795A1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« Dans le hasard, c’est Dieu qui se promène incognito</w:t>
      </w:r>
      <w:r w:rsidR="00D31641" w:rsidRPr="0042731A">
        <w:rPr>
          <w:rFonts w:cstheme="minorHAnsi"/>
          <w:kern w:val="0"/>
          <w:sz w:val="24"/>
          <w:szCs w:val="24"/>
        </w:rPr>
        <w:t>.</w:t>
      </w:r>
      <w:r w:rsidRPr="0042731A">
        <w:rPr>
          <w:rFonts w:cstheme="minorHAnsi"/>
          <w:kern w:val="0"/>
          <w:sz w:val="24"/>
          <w:szCs w:val="24"/>
        </w:rPr>
        <w:t xml:space="preserve"> »</w:t>
      </w:r>
    </w:p>
    <w:p w14:paraId="4001BF42" w14:textId="21166362" w:rsidR="00D31641" w:rsidRPr="0042731A" w:rsidRDefault="00806218" w:rsidP="00D316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 xml:space="preserve">Albert Einstein </w:t>
      </w:r>
    </w:p>
    <w:p w14:paraId="3FF1279D" w14:textId="705C718D" w:rsidR="00D31641" w:rsidRPr="0042731A" w:rsidRDefault="00D31641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3318501" w14:textId="77777777" w:rsidR="00D31641" w:rsidRPr="0042731A" w:rsidRDefault="00D31641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0CF65A7E" w14:textId="1E6DAAA5" w:rsidR="00D31641" w:rsidRPr="0042731A" w:rsidRDefault="00D31641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« Il n'y a pas de hasard, il n'y a que des rendez-vous. »</w:t>
      </w:r>
    </w:p>
    <w:p w14:paraId="35B06872" w14:textId="14453962" w:rsidR="00D31641" w:rsidRPr="0042731A" w:rsidRDefault="00D31641" w:rsidP="00D316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Paul Eluard</w:t>
      </w:r>
    </w:p>
    <w:p w14:paraId="3FECE8C9" w14:textId="7B77CFE5" w:rsidR="00D31641" w:rsidRDefault="00D31641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27311C56" w14:textId="58120F70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4F4204B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6DDA946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B784729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1BD6B971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4B170752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5DA99D4C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1DBBDC6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1B7D045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144D5732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679AF45F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481EF109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46AD8536" w14:textId="77777777" w:rsidR="00787AF0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694A2E4C" w14:textId="77777777" w:rsidR="00787AF0" w:rsidRDefault="00787AF0" w:rsidP="00787A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42731A">
        <w:rPr>
          <w:rFonts w:cstheme="minorHAnsi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494B5A7" w14:textId="77777777" w:rsidR="00787AF0" w:rsidRPr="0042731A" w:rsidRDefault="00787AF0" w:rsidP="00D3164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sectPr w:rsidR="00787AF0" w:rsidRPr="00427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eplica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96275"/>
    <w:multiLevelType w:val="hybridMultilevel"/>
    <w:tmpl w:val="E3B89BB6"/>
    <w:lvl w:ilvl="0" w:tplc="EFB6C7B4">
      <w:start w:val="14"/>
      <w:numFmt w:val="bullet"/>
      <w:lvlText w:val="-"/>
      <w:lvlJc w:val="left"/>
      <w:pPr>
        <w:ind w:left="720" w:hanging="360"/>
      </w:pPr>
      <w:rPr>
        <w:rFonts w:ascii="Replica-Light" w:eastAsiaTheme="minorHAnsi" w:hAnsi="Replica-Light" w:cs="Replica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2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C4"/>
    <w:rsid w:val="00032E95"/>
    <w:rsid w:val="0042731A"/>
    <w:rsid w:val="0043368F"/>
    <w:rsid w:val="00682988"/>
    <w:rsid w:val="00787AF0"/>
    <w:rsid w:val="00795A1F"/>
    <w:rsid w:val="007B155E"/>
    <w:rsid w:val="00806218"/>
    <w:rsid w:val="00982CCD"/>
    <w:rsid w:val="00B23497"/>
    <w:rsid w:val="00B770EA"/>
    <w:rsid w:val="00B9152F"/>
    <w:rsid w:val="00B9321F"/>
    <w:rsid w:val="00C650C4"/>
    <w:rsid w:val="00D31641"/>
    <w:rsid w:val="00D54FC8"/>
    <w:rsid w:val="00EF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0889"/>
  <w15:chartTrackingRefBased/>
  <w15:docId w15:val="{0074B14A-0542-4E9C-86E3-3CD03DDC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1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Capucine Porphire</dc:creator>
  <cp:keywords/>
  <dc:description/>
  <cp:lastModifiedBy>Capucine Porphire</cp:lastModifiedBy>
  <cp:revision>15</cp:revision>
  <dcterms:created xsi:type="dcterms:W3CDTF">2023-05-04T09:24:00Z</dcterms:created>
  <dcterms:modified xsi:type="dcterms:W3CDTF">2023-05-10T16:40:00Z</dcterms:modified>
</cp:coreProperties>
</file>