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747D" w14:textId="52EBE065" w:rsidR="00D54FC3" w:rsidRDefault="00125110" w:rsidP="003841DF">
      <w:pPr>
        <w:pStyle w:val="Sansinterligne"/>
        <w:jc w:val="center"/>
        <w:rPr>
          <w:b/>
          <w:bCs/>
          <w:sz w:val="28"/>
          <w:szCs w:val="28"/>
        </w:rPr>
      </w:pPr>
      <w:r w:rsidRPr="003741E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AF8AF3C" wp14:editId="173EF090">
            <wp:simplePos x="0" y="0"/>
            <wp:positionH relativeFrom="margin">
              <wp:align>left</wp:align>
            </wp:positionH>
            <wp:positionV relativeFrom="margin">
              <wp:posOffset>-271145</wp:posOffset>
            </wp:positionV>
            <wp:extent cx="1466850" cy="1466850"/>
            <wp:effectExtent l="0" t="0" r="0" b="0"/>
            <wp:wrapSquare wrapText="bothSides"/>
            <wp:docPr id="1" name="Image 1" descr="Une image contenant tableau blanc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ableau blanc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8ECBAE" w14:textId="195C9071" w:rsidR="003841DF" w:rsidRPr="003741EF" w:rsidRDefault="003841DF" w:rsidP="003841DF">
      <w:pPr>
        <w:pStyle w:val="Sansinterligne"/>
        <w:jc w:val="center"/>
        <w:rPr>
          <w:b/>
          <w:bCs/>
          <w:sz w:val="28"/>
          <w:szCs w:val="28"/>
        </w:rPr>
      </w:pPr>
      <w:r w:rsidRPr="003741EF">
        <w:rPr>
          <w:b/>
          <w:bCs/>
          <w:sz w:val="28"/>
          <w:szCs w:val="28"/>
        </w:rPr>
        <w:t>Atelier d</w:t>
      </w:r>
      <w:r w:rsidR="009B55DA">
        <w:rPr>
          <w:b/>
          <w:bCs/>
          <w:sz w:val="28"/>
          <w:szCs w:val="28"/>
        </w:rPr>
        <w:t>’avant-spectacle</w:t>
      </w:r>
    </w:p>
    <w:p w14:paraId="3DB6055E" w14:textId="35039F66" w:rsidR="003841DF" w:rsidRDefault="00223D9D" w:rsidP="003841DF">
      <w:pPr>
        <w:pStyle w:val="Sansinterligne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L’</w:t>
      </w:r>
      <w:r w:rsidR="00460F23">
        <w:rPr>
          <w:b/>
          <w:bCs/>
          <w:i/>
          <w:iCs/>
          <w:sz w:val="28"/>
          <w:szCs w:val="28"/>
        </w:rPr>
        <w:t xml:space="preserve">Esthétique de la </w:t>
      </w:r>
      <w:r w:rsidR="000D505B">
        <w:rPr>
          <w:b/>
          <w:bCs/>
          <w:i/>
          <w:iCs/>
          <w:sz w:val="28"/>
          <w:szCs w:val="28"/>
        </w:rPr>
        <w:t>résistance</w:t>
      </w:r>
      <w:r w:rsidR="009B55DA">
        <w:rPr>
          <w:b/>
          <w:bCs/>
          <w:i/>
          <w:iCs/>
          <w:sz w:val="28"/>
          <w:szCs w:val="28"/>
        </w:rPr>
        <w:t xml:space="preserve"> </w:t>
      </w:r>
      <w:r w:rsidR="003841DF">
        <w:rPr>
          <w:b/>
          <w:bCs/>
          <w:sz w:val="28"/>
          <w:szCs w:val="28"/>
        </w:rPr>
        <w:t xml:space="preserve">de </w:t>
      </w:r>
      <w:r w:rsidR="00460F23">
        <w:rPr>
          <w:b/>
          <w:bCs/>
          <w:sz w:val="28"/>
          <w:szCs w:val="28"/>
        </w:rPr>
        <w:t xml:space="preserve">Sylvain </w:t>
      </w:r>
      <w:proofErr w:type="spellStart"/>
      <w:r w:rsidR="00460F23">
        <w:rPr>
          <w:b/>
          <w:bCs/>
          <w:sz w:val="28"/>
          <w:szCs w:val="28"/>
        </w:rPr>
        <w:t>Creuz</w:t>
      </w:r>
      <w:r w:rsidR="00681F47">
        <w:rPr>
          <w:b/>
          <w:bCs/>
          <w:sz w:val="28"/>
          <w:szCs w:val="28"/>
        </w:rPr>
        <w:t>e</w:t>
      </w:r>
      <w:r w:rsidR="00460F23">
        <w:rPr>
          <w:b/>
          <w:bCs/>
          <w:sz w:val="28"/>
          <w:szCs w:val="28"/>
        </w:rPr>
        <w:t>vault</w:t>
      </w:r>
      <w:proofErr w:type="spellEnd"/>
    </w:p>
    <w:p w14:paraId="517BAAED" w14:textId="25CAF93F" w:rsidR="003841DF" w:rsidRDefault="003841DF" w:rsidP="003841DF">
      <w:pPr>
        <w:pStyle w:val="Sansinterligne"/>
        <w:jc w:val="center"/>
        <w:rPr>
          <w:b/>
          <w:bCs/>
          <w:sz w:val="28"/>
          <w:szCs w:val="28"/>
        </w:rPr>
      </w:pPr>
    </w:p>
    <w:p w14:paraId="7E8B1971" w14:textId="77777777" w:rsidR="00125110" w:rsidRDefault="00125110" w:rsidP="00990A2C">
      <w:pPr>
        <w:pStyle w:val="Sansinterligne"/>
        <w:jc w:val="both"/>
      </w:pPr>
    </w:p>
    <w:p w14:paraId="2648887F" w14:textId="77777777" w:rsidR="00223D9D" w:rsidRDefault="00223D9D" w:rsidP="00223D9D">
      <w:pPr>
        <w:pStyle w:val="Sansinterligne"/>
        <w:rPr>
          <w:rFonts w:eastAsia="Calibri"/>
        </w:rPr>
      </w:pPr>
    </w:p>
    <w:p w14:paraId="3B223F16" w14:textId="7C641362" w:rsidR="00EE56CB" w:rsidRDefault="00134042" w:rsidP="00321F98">
      <w:pPr>
        <w:pStyle w:val="Sansinterligne"/>
        <w:jc w:val="both"/>
      </w:pPr>
      <w:r w:rsidRPr="00321F98">
        <w:t>Le roman de Peter Weiss, œuvre littéraire majeure du XXe siècle, suit le parcours initiatique de 1937 à 1945, d’un jeune ouvrier allemand et communiste, qui rejoint la résistance antinazie. Depuis Berlin jusqu’à son exil à Stockholm, en passant par les Brigades internationales en Espagne puis par Paris, son combat se mêle à l’apprentissage d’un regard critique sur les grandes œuvres d’art représentant différentes luttes de l’Histoire de l’humanité.</w:t>
      </w:r>
    </w:p>
    <w:p w14:paraId="37F88C7B" w14:textId="77777777" w:rsidR="00321F98" w:rsidRPr="00321F98" w:rsidRDefault="00321F98" w:rsidP="00321F98">
      <w:pPr>
        <w:pStyle w:val="Sansinterligne"/>
        <w:jc w:val="both"/>
      </w:pPr>
    </w:p>
    <w:p w14:paraId="657FB30D" w14:textId="3AF0FE75" w:rsidR="0085433B" w:rsidRDefault="00134042" w:rsidP="00321F98">
      <w:pPr>
        <w:pStyle w:val="Sansinterligne"/>
        <w:jc w:val="both"/>
      </w:pPr>
      <w:r w:rsidRPr="00321F98">
        <w:t xml:space="preserve">Avec le Groupe 47 de l’École du Théâtre National de Strasbourg et des interprètes de sa compagnie, Sylvain </w:t>
      </w:r>
      <w:proofErr w:type="spellStart"/>
      <w:r w:rsidRPr="00321F98">
        <w:t>Creuzevault</w:t>
      </w:r>
      <w:proofErr w:type="spellEnd"/>
      <w:r w:rsidRPr="00321F98">
        <w:t xml:space="preserve"> confronte deux générations au défi de faire du théâtre le levier d'une conscience politique commune. L’art peut-il être un outil de résistance politique face aux forces du pire ?</w:t>
      </w:r>
    </w:p>
    <w:p w14:paraId="7D0C78BD" w14:textId="77777777" w:rsidR="00321F98" w:rsidRPr="00321F98" w:rsidRDefault="00321F98" w:rsidP="00321F98">
      <w:pPr>
        <w:pStyle w:val="Sansinterligne"/>
        <w:jc w:val="both"/>
        <w:rPr>
          <w:sz w:val="28"/>
          <w:szCs w:val="28"/>
        </w:rPr>
      </w:pPr>
    </w:p>
    <w:p w14:paraId="4B14A4A3" w14:textId="7AD65C32" w:rsidR="009B55DA" w:rsidRPr="000C71F2" w:rsidRDefault="009B55DA" w:rsidP="009B55DA">
      <w:pPr>
        <w:pStyle w:val="Sansinterligne"/>
        <w:numPr>
          <w:ilvl w:val="0"/>
          <w:numId w:val="6"/>
        </w:numPr>
        <w:jc w:val="both"/>
        <w:rPr>
          <w:rFonts w:eastAsiaTheme="minorHAnsi"/>
          <w:b/>
          <w:color w:val="000000"/>
          <w:sz w:val="28"/>
          <w:szCs w:val="28"/>
        </w:rPr>
      </w:pPr>
      <w:r w:rsidRPr="000C71F2">
        <w:rPr>
          <w:b/>
          <w:color w:val="000000"/>
          <w:sz w:val="28"/>
          <w:szCs w:val="28"/>
        </w:rPr>
        <w:t xml:space="preserve">Introduction : la MC93 et être </w:t>
      </w:r>
      <w:proofErr w:type="spellStart"/>
      <w:r w:rsidRPr="000C71F2">
        <w:rPr>
          <w:b/>
          <w:color w:val="000000"/>
          <w:sz w:val="28"/>
          <w:szCs w:val="28"/>
        </w:rPr>
        <w:t>spectateur·rice</w:t>
      </w:r>
      <w:proofErr w:type="spellEnd"/>
    </w:p>
    <w:p w14:paraId="71FCDEA6" w14:textId="77777777" w:rsidR="009B55DA" w:rsidRPr="003741EF" w:rsidRDefault="009B55DA" w:rsidP="009B55DA">
      <w:pPr>
        <w:pStyle w:val="Sansinterligne"/>
        <w:jc w:val="both"/>
        <w:rPr>
          <w:rFonts w:eastAsiaTheme="minorHAnsi"/>
          <w:bCs/>
          <w:color w:val="000000"/>
        </w:rPr>
      </w:pPr>
    </w:p>
    <w:p w14:paraId="0CF6738E" w14:textId="22C7CCAA" w:rsidR="009B55DA" w:rsidRDefault="009B55DA" w:rsidP="009B55DA">
      <w:pPr>
        <w:pStyle w:val="Sansinterligne"/>
        <w:jc w:val="both"/>
        <w:rPr>
          <w:rFonts w:ascii="Calibri" w:eastAsia="Calibri" w:hAnsi="Calibri" w:cs="Calibri"/>
          <w:u w:val="single"/>
        </w:rPr>
      </w:pPr>
      <w:r w:rsidRPr="003741EF">
        <w:rPr>
          <w:rFonts w:ascii="Calibri" w:eastAsia="Calibri" w:hAnsi="Calibri" w:cs="Calibri"/>
          <w:u w:val="single"/>
        </w:rPr>
        <w:t>La MC93 :</w:t>
      </w:r>
    </w:p>
    <w:p w14:paraId="65BBBBC4" w14:textId="7BC8B696" w:rsidR="009B55DA" w:rsidRPr="003741EF" w:rsidRDefault="009B55DA" w:rsidP="009B55DA">
      <w:pPr>
        <w:pStyle w:val="Sansinterligne"/>
        <w:jc w:val="both"/>
        <w:rPr>
          <w:rFonts w:ascii="Calibri" w:eastAsia="Calibri" w:hAnsi="Calibri" w:cs="Calibri"/>
        </w:rPr>
      </w:pPr>
      <w:r w:rsidRPr="003741EF">
        <w:rPr>
          <w:rFonts w:ascii="Calibri" w:eastAsia="Calibri" w:hAnsi="Calibri" w:cs="Calibri"/>
        </w:rPr>
        <w:t>Vous allez venir prochainement à la MC93</w:t>
      </w:r>
      <w:r w:rsidR="00156BC4">
        <w:rPr>
          <w:rFonts w:ascii="Calibri" w:eastAsia="Calibri" w:hAnsi="Calibri" w:cs="Calibri"/>
        </w:rPr>
        <w:t>.</w:t>
      </w:r>
      <w:r w:rsidRPr="003741EF">
        <w:rPr>
          <w:rFonts w:ascii="Calibri" w:eastAsia="Calibri" w:hAnsi="Calibri" w:cs="Calibri"/>
        </w:rPr>
        <w:t xml:space="preserve"> </w:t>
      </w:r>
      <w:r w:rsidR="00156BC4">
        <w:rPr>
          <w:rFonts w:ascii="Calibri" w:eastAsia="Calibri" w:hAnsi="Calibri" w:cs="Calibri"/>
        </w:rPr>
        <w:t>E</w:t>
      </w:r>
      <w:r w:rsidRPr="003741EF">
        <w:rPr>
          <w:rFonts w:ascii="Calibri" w:eastAsia="Calibri" w:hAnsi="Calibri" w:cs="Calibri"/>
        </w:rPr>
        <w:t xml:space="preserve">st-ce que quelqu’un sait ce que veut dire MC93 ? D’après vous que fait-on dans ce lieu ? Êtes-vous déjà </w:t>
      </w:r>
      <w:proofErr w:type="spellStart"/>
      <w:r w:rsidRPr="003741EF">
        <w:rPr>
          <w:rFonts w:ascii="Calibri" w:eastAsia="Calibri" w:hAnsi="Calibri" w:cs="Calibri"/>
        </w:rPr>
        <w:t>venu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</w:rPr>
        <w:t>e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</w:rPr>
        <w:t>s</w:t>
      </w:r>
      <w:proofErr w:type="spellEnd"/>
      <w:r w:rsidRPr="003741EF">
        <w:rPr>
          <w:rFonts w:ascii="Calibri" w:eastAsia="Calibri" w:hAnsi="Calibri" w:cs="Calibri"/>
        </w:rPr>
        <w:t xml:space="preserve"> à la MC93 ou </w:t>
      </w:r>
      <w:proofErr w:type="spellStart"/>
      <w:r w:rsidRPr="003741EF">
        <w:rPr>
          <w:rFonts w:ascii="Calibri" w:eastAsia="Calibri" w:hAnsi="Calibri" w:cs="Calibri"/>
        </w:rPr>
        <w:t>passé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</w:rPr>
        <w:t>e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</w:rPr>
        <w:t>s</w:t>
      </w:r>
      <w:proofErr w:type="spellEnd"/>
      <w:r w:rsidRPr="003741EF">
        <w:rPr>
          <w:rFonts w:ascii="Calibri" w:eastAsia="Calibri" w:hAnsi="Calibri" w:cs="Calibri"/>
        </w:rPr>
        <w:t xml:space="preserve"> devant ?</w:t>
      </w:r>
      <w:r w:rsidR="00156BC4">
        <w:rPr>
          <w:rFonts w:ascii="Calibri" w:eastAsia="Calibri" w:hAnsi="Calibri" w:cs="Calibri"/>
        </w:rPr>
        <w:t xml:space="preserve"> Si oui, où se situe-t-</w:t>
      </w:r>
      <w:r w:rsidR="00813B9D">
        <w:rPr>
          <w:rFonts w:ascii="Calibri" w:eastAsia="Calibri" w:hAnsi="Calibri" w:cs="Calibri"/>
        </w:rPr>
        <w:t>elle</w:t>
      </w:r>
      <w:r w:rsidR="00156BC4">
        <w:rPr>
          <w:rFonts w:ascii="Calibri" w:eastAsia="Calibri" w:hAnsi="Calibri" w:cs="Calibri"/>
        </w:rPr>
        <w:t> ? Qu’y avez-vous fait ? Etc.</w:t>
      </w:r>
    </w:p>
    <w:p w14:paraId="6E1F3C58" w14:textId="1F77632C" w:rsidR="009B55DA" w:rsidRDefault="00156BC4" w:rsidP="00156BC4">
      <w:pPr>
        <w:pStyle w:val="Sansinterligne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maison de la culture de la Seine-Saint-Denis (MC93) est un lieu de spectacle situé à Bobigny (préfecture de la Seine-Saint-Denis). Elle est située non loin de la bibliothèque Elsa Triolet</w:t>
      </w:r>
      <w:r w:rsidR="00981E31">
        <w:rPr>
          <w:rFonts w:ascii="Calibri" w:eastAsia="Calibri" w:hAnsi="Calibri" w:cs="Calibri"/>
        </w:rPr>
        <w:t>, du conservatoire Jean Wiener</w:t>
      </w:r>
      <w:r>
        <w:rPr>
          <w:rFonts w:ascii="Calibri" w:eastAsia="Calibri" w:hAnsi="Calibri" w:cs="Calibri"/>
        </w:rPr>
        <w:t xml:space="preserve"> et de l’hôtel de ville de Bobigny. C’est un lieu où l’on peut aller voir des spectacles (théâtre, cirque, danse, musique) ou </w:t>
      </w:r>
      <w:r w:rsidR="00981E31">
        <w:rPr>
          <w:rFonts w:ascii="Calibri" w:eastAsia="Calibri" w:hAnsi="Calibri" w:cs="Calibri"/>
        </w:rPr>
        <w:t>faire</w:t>
      </w:r>
      <w:r>
        <w:rPr>
          <w:rFonts w:ascii="Calibri" w:eastAsia="Calibri" w:hAnsi="Calibri" w:cs="Calibri"/>
        </w:rPr>
        <w:t xml:space="preserve"> des activités (ateliers, visites, rencontres, </w:t>
      </w:r>
      <w:r w:rsidR="00981E31">
        <w:rPr>
          <w:rFonts w:ascii="Calibri" w:eastAsia="Calibri" w:hAnsi="Calibri" w:cs="Calibri"/>
        </w:rPr>
        <w:t xml:space="preserve">conférences, </w:t>
      </w:r>
      <w:r>
        <w:rPr>
          <w:rFonts w:ascii="Calibri" w:eastAsia="Calibri" w:hAnsi="Calibri" w:cs="Calibri"/>
        </w:rPr>
        <w:t xml:space="preserve">etc.). La MC93 a ouvert pour la première fois en 1980. Elle a été construite dans une </w:t>
      </w:r>
      <w:r w:rsidRPr="00156BC4">
        <w:rPr>
          <w:rFonts w:ascii="Calibri" w:eastAsia="Calibri" w:hAnsi="Calibri" w:cs="Calibri"/>
        </w:rPr>
        <w:t>volonté de</w:t>
      </w:r>
      <w:r>
        <w:rPr>
          <w:rFonts w:ascii="Calibri" w:eastAsia="Calibri" w:hAnsi="Calibri" w:cs="Calibri"/>
        </w:rPr>
        <w:t xml:space="preserve"> </w:t>
      </w:r>
      <w:r w:rsidRPr="00156BC4">
        <w:rPr>
          <w:rFonts w:ascii="Calibri" w:eastAsia="Calibri" w:hAnsi="Calibri" w:cs="Calibri"/>
        </w:rPr>
        <w:t xml:space="preserve">poursuivre la politique de décentralisation théâtrale </w:t>
      </w:r>
      <w:r w:rsidR="00981E31">
        <w:rPr>
          <w:rFonts w:ascii="Calibri" w:eastAsia="Calibri" w:hAnsi="Calibri" w:cs="Calibri"/>
        </w:rPr>
        <w:t xml:space="preserve">française </w:t>
      </w:r>
      <w:r w:rsidRPr="00156BC4">
        <w:rPr>
          <w:rFonts w:ascii="Calibri" w:eastAsia="Calibri" w:hAnsi="Calibri" w:cs="Calibri"/>
        </w:rPr>
        <w:t>initiée au début du XX</w:t>
      </w:r>
      <w:r w:rsidRPr="00981E31">
        <w:rPr>
          <w:rFonts w:ascii="Calibri" w:eastAsia="Calibri" w:hAnsi="Calibri" w:cs="Calibri"/>
          <w:vertAlign w:val="superscript"/>
        </w:rPr>
        <w:t>e</w:t>
      </w:r>
      <w:r w:rsidRPr="00156BC4">
        <w:rPr>
          <w:rFonts w:ascii="Calibri" w:eastAsia="Calibri" w:hAnsi="Calibri" w:cs="Calibri"/>
        </w:rPr>
        <w:t xml:space="preserve"> siècle</w:t>
      </w:r>
      <w:r>
        <w:rPr>
          <w:rFonts w:ascii="Calibri" w:eastAsia="Calibri" w:hAnsi="Calibri" w:cs="Calibri"/>
        </w:rPr>
        <w:t xml:space="preserve"> (construire des théâtres en dehors de Paris pour que toute la population puisse avoir accès</w:t>
      </w:r>
      <w:r w:rsidR="00125313">
        <w:rPr>
          <w:rFonts w:ascii="Calibri" w:eastAsia="Calibri" w:hAnsi="Calibri" w:cs="Calibri"/>
        </w:rPr>
        <w:t xml:space="preserve"> à des spectacles</w:t>
      </w:r>
      <w:r>
        <w:rPr>
          <w:rFonts w:ascii="Calibri" w:eastAsia="Calibri" w:hAnsi="Calibri" w:cs="Calibri"/>
        </w:rPr>
        <w:t xml:space="preserve">). La MC93 est dirigée depuis 2015 par Hortense Archambault. </w:t>
      </w:r>
    </w:p>
    <w:p w14:paraId="65AC5963" w14:textId="77777777" w:rsidR="00156BC4" w:rsidRPr="003741EF" w:rsidRDefault="00156BC4" w:rsidP="009B55DA">
      <w:pPr>
        <w:pStyle w:val="Sansinterligne"/>
        <w:jc w:val="both"/>
        <w:rPr>
          <w:rFonts w:ascii="Calibri" w:eastAsia="Calibri" w:hAnsi="Calibri" w:cs="Calibri"/>
        </w:rPr>
      </w:pPr>
    </w:p>
    <w:p w14:paraId="3F5AFC9F" w14:textId="77777777" w:rsidR="009B55DA" w:rsidRPr="003741EF" w:rsidRDefault="009B55DA" w:rsidP="009B55DA">
      <w:pPr>
        <w:pStyle w:val="Sansinterligne"/>
        <w:jc w:val="both"/>
        <w:rPr>
          <w:rFonts w:ascii="Calibri" w:eastAsia="Calibri" w:hAnsi="Calibri" w:cs="Calibri"/>
        </w:rPr>
      </w:pPr>
      <w:r w:rsidRPr="003741EF">
        <w:rPr>
          <w:rFonts w:ascii="Calibri" w:eastAsia="Calibri" w:hAnsi="Calibri" w:cs="Calibri"/>
        </w:rPr>
        <w:t>PUIS</w:t>
      </w:r>
    </w:p>
    <w:p w14:paraId="209A34F5" w14:textId="77777777" w:rsidR="009B55DA" w:rsidRPr="003741EF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56EE62A2" w14:textId="6E47F3A1" w:rsidR="009B55DA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  <w:u w:val="single"/>
        </w:rPr>
      </w:pPr>
      <w:r w:rsidRPr="003741EF">
        <w:rPr>
          <w:rFonts w:ascii="Calibri" w:eastAsia="Calibri" w:hAnsi="Calibri" w:cs="Calibri"/>
          <w:color w:val="000000"/>
          <w:u w:val="single"/>
        </w:rPr>
        <w:t xml:space="preserve">Expériences de </w:t>
      </w:r>
      <w:proofErr w:type="spellStart"/>
      <w:r w:rsidRPr="003741EF">
        <w:rPr>
          <w:rFonts w:ascii="Calibri" w:eastAsia="Calibri" w:hAnsi="Calibri" w:cs="Calibri"/>
          <w:color w:val="000000"/>
          <w:u w:val="single"/>
        </w:rPr>
        <w:t>spectateur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  <w:color w:val="000000"/>
          <w:u w:val="single"/>
        </w:rPr>
        <w:t>rice</w:t>
      </w:r>
      <w:r w:rsidRPr="003741EF">
        <w:rPr>
          <w:rFonts w:ascii="Calibri" w:eastAsia="Calibri" w:hAnsi="Calibri" w:cs="Calibri"/>
          <w:color w:val="000000"/>
        </w:rPr>
        <w:t>·</w:t>
      </w:r>
      <w:r w:rsidRPr="003741EF">
        <w:rPr>
          <w:rFonts w:ascii="Calibri" w:eastAsia="Calibri" w:hAnsi="Calibri" w:cs="Calibri"/>
          <w:color w:val="000000"/>
          <w:u w:val="single"/>
        </w:rPr>
        <w:t>s</w:t>
      </w:r>
      <w:proofErr w:type="spellEnd"/>
      <w:r w:rsidRPr="003741EF">
        <w:rPr>
          <w:rFonts w:ascii="Calibri" w:eastAsia="Calibri" w:hAnsi="Calibri" w:cs="Calibri"/>
          <w:color w:val="000000"/>
          <w:u w:val="single"/>
        </w:rPr>
        <w:t> :</w:t>
      </w:r>
    </w:p>
    <w:p w14:paraId="124AD392" w14:textId="5B53F5D6" w:rsidR="009B55DA" w:rsidRPr="009B55DA" w:rsidRDefault="009B55DA" w:rsidP="009B55DA">
      <w:pPr>
        <w:pStyle w:val="Sansinterligne"/>
        <w:jc w:val="both"/>
      </w:pPr>
      <w:r w:rsidRPr="003741EF">
        <w:rPr>
          <w:rFonts w:ascii="Calibri" w:eastAsia="Calibri" w:hAnsi="Calibri" w:cs="Calibri"/>
          <w:color w:val="000000"/>
        </w:rPr>
        <w:t xml:space="preserve">Débuter la séance en demandant aux </w:t>
      </w:r>
      <w:proofErr w:type="spellStart"/>
      <w:r w:rsidRPr="003741EF">
        <w:rPr>
          <w:rFonts w:ascii="Calibri" w:eastAsia="Calibri" w:hAnsi="Calibri" w:cs="Calibri"/>
          <w:color w:val="000000"/>
        </w:rPr>
        <w:t>participant·e·s</w:t>
      </w:r>
      <w:proofErr w:type="spellEnd"/>
      <w:r w:rsidRPr="003741EF">
        <w:rPr>
          <w:rFonts w:ascii="Calibri" w:eastAsia="Calibri" w:hAnsi="Calibri" w:cs="Calibri"/>
          <w:color w:val="000000"/>
        </w:rPr>
        <w:t xml:space="preserve"> s’</w:t>
      </w:r>
      <w:proofErr w:type="spellStart"/>
      <w:r w:rsidRPr="003741EF">
        <w:rPr>
          <w:rFonts w:ascii="Calibri" w:eastAsia="Calibri" w:hAnsi="Calibri" w:cs="Calibri"/>
          <w:color w:val="000000"/>
        </w:rPr>
        <w:t>ils·elles</w:t>
      </w:r>
      <w:proofErr w:type="spellEnd"/>
      <w:r w:rsidRPr="003741EF">
        <w:rPr>
          <w:rFonts w:ascii="Calibri" w:eastAsia="Calibri" w:hAnsi="Calibri" w:cs="Calibri"/>
          <w:color w:val="000000"/>
        </w:rPr>
        <w:t xml:space="preserve"> ont déjà vécu une expérience de </w:t>
      </w:r>
      <w:proofErr w:type="spellStart"/>
      <w:r w:rsidRPr="003741EF">
        <w:rPr>
          <w:rFonts w:ascii="Calibri" w:eastAsia="Calibri" w:hAnsi="Calibri" w:cs="Calibri"/>
          <w:color w:val="000000"/>
        </w:rPr>
        <w:t>spectateur·trice</w:t>
      </w:r>
      <w:proofErr w:type="spellEnd"/>
      <w:r w:rsidRPr="003741EF">
        <w:rPr>
          <w:rFonts w:ascii="Calibri" w:eastAsia="Calibri" w:hAnsi="Calibri" w:cs="Calibri"/>
          <w:color w:val="000000"/>
        </w:rPr>
        <w:t xml:space="preserve"> d’un spectacle vivant (cirque, théâtre, concert, danse, spectacle de fin d’année des frères/sœurs, spectacle de rue, etc.)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244DB11E" w14:textId="77777777" w:rsidR="009B55DA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  <w:r w:rsidRPr="003741EF">
        <w:rPr>
          <w:rFonts w:ascii="Calibri" w:eastAsia="Calibri" w:hAnsi="Calibri" w:cs="Calibri"/>
          <w:color w:val="000000"/>
        </w:rPr>
        <w:t xml:space="preserve">Poursuivre sur une discussion via différentes questions : </w:t>
      </w:r>
    </w:p>
    <w:p w14:paraId="50F5F2BD" w14:textId="77777777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</w:t>
      </w:r>
      <w:r w:rsidRPr="003741EF">
        <w:rPr>
          <w:rFonts w:ascii="Calibri" w:eastAsia="Calibri" w:hAnsi="Calibri" w:cs="Calibri"/>
          <w:color w:val="000000"/>
        </w:rPr>
        <w:t xml:space="preserve">ourquoi dit-on « spectacle vivant » ? </w:t>
      </w:r>
    </w:p>
    <w:p w14:paraId="47D244A3" w14:textId="08E0B800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 w:rsidRPr="003741EF">
        <w:rPr>
          <w:rFonts w:ascii="Calibri" w:eastAsia="Calibri" w:hAnsi="Calibri" w:cs="Calibri"/>
          <w:color w:val="000000"/>
        </w:rPr>
        <w:t xml:space="preserve">Quelle </w:t>
      </w:r>
      <w:r w:rsidR="00125313">
        <w:rPr>
          <w:rFonts w:ascii="Calibri" w:eastAsia="Calibri" w:hAnsi="Calibri" w:cs="Calibri"/>
          <w:color w:val="000000"/>
        </w:rPr>
        <w:t>sont les différences entre le spectacle vivant et</w:t>
      </w:r>
      <w:r w:rsidRPr="003741EF">
        <w:rPr>
          <w:rFonts w:ascii="Calibri" w:eastAsia="Calibri" w:hAnsi="Calibri" w:cs="Calibri"/>
          <w:color w:val="000000"/>
        </w:rPr>
        <w:t xml:space="preserve"> le cinéma ? </w:t>
      </w:r>
    </w:p>
    <w:p w14:paraId="5E8001F6" w14:textId="3EC10C1F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 w:rsidRPr="003741EF">
        <w:rPr>
          <w:rFonts w:ascii="Calibri" w:eastAsia="Calibri" w:hAnsi="Calibri" w:cs="Calibri"/>
          <w:color w:val="000000"/>
        </w:rPr>
        <w:t>Qu’est-ce que cela change dans l’attitude d</w:t>
      </w:r>
      <w:r w:rsidR="00125313">
        <w:rPr>
          <w:rFonts w:ascii="Calibri" w:eastAsia="Calibri" w:hAnsi="Calibri" w:cs="Calibri"/>
          <w:color w:val="000000"/>
        </w:rPr>
        <w:t>’</w:t>
      </w:r>
      <w:proofErr w:type="spellStart"/>
      <w:r w:rsidR="00125313">
        <w:rPr>
          <w:rFonts w:ascii="Calibri" w:eastAsia="Calibri" w:hAnsi="Calibri" w:cs="Calibri"/>
          <w:color w:val="000000"/>
        </w:rPr>
        <w:t>un</w:t>
      </w:r>
      <w:r w:rsidR="00125313" w:rsidRPr="003741EF">
        <w:rPr>
          <w:rFonts w:ascii="Calibri" w:eastAsia="Calibri" w:hAnsi="Calibri" w:cs="Calibri"/>
          <w:color w:val="000000"/>
        </w:rPr>
        <w:t>·</w:t>
      </w:r>
      <w:r w:rsidR="00125313">
        <w:rPr>
          <w:rFonts w:ascii="Calibri" w:eastAsia="Calibri" w:hAnsi="Calibri" w:cs="Calibri"/>
          <w:color w:val="000000"/>
        </w:rPr>
        <w:t>e</w:t>
      </w:r>
      <w:proofErr w:type="spellEnd"/>
      <w:r w:rsidRPr="003741EF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3741EF">
        <w:rPr>
          <w:rFonts w:ascii="Calibri" w:eastAsia="Calibri" w:hAnsi="Calibri" w:cs="Calibri"/>
          <w:color w:val="000000"/>
        </w:rPr>
        <w:t>spectateur</w:t>
      </w:r>
      <w:r w:rsidR="00125313" w:rsidRPr="003741EF">
        <w:rPr>
          <w:rFonts w:ascii="Calibri" w:eastAsia="Calibri" w:hAnsi="Calibri" w:cs="Calibri"/>
          <w:color w:val="000000"/>
        </w:rPr>
        <w:t>·</w:t>
      </w:r>
      <w:r w:rsidR="00125313">
        <w:rPr>
          <w:rFonts w:ascii="Calibri" w:eastAsia="Calibri" w:hAnsi="Calibri" w:cs="Calibri"/>
          <w:color w:val="000000"/>
        </w:rPr>
        <w:t>rice</w:t>
      </w:r>
      <w:proofErr w:type="spellEnd"/>
      <w:r w:rsidRPr="003741EF">
        <w:rPr>
          <w:rFonts w:ascii="Calibri" w:eastAsia="Calibri" w:hAnsi="Calibri" w:cs="Calibri"/>
          <w:color w:val="000000"/>
        </w:rPr>
        <w:t xml:space="preserve"> ? </w:t>
      </w:r>
    </w:p>
    <w:p w14:paraId="50D3B82F" w14:textId="77777777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Sui</w:t>
      </w:r>
      <w:r w:rsidRPr="003741EF">
        <w:rPr>
          <w:rFonts w:ascii="Calibri" w:eastAsia="Calibri" w:hAnsi="Calibri" w:cs="Calibri"/>
          <w:color w:val="000000"/>
        </w:rPr>
        <w:t xml:space="preserve">t-on les mêmes codes lors d’un concert ou lors d’une pièce de théâtre ? </w:t>
      </w:r>
    </w:p>
    <w:p w14:paraId="70D9BFBF" w14:textId="77777777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Sui</w:t>
      </w:r>
      <w:r w:rsidRPr="003741EF">
        <w:rPr>
          <w:rFonts w:ascii="Calibri" w:eastAsia="Calibri" w:hAnsi="Calibri" w:cs="Calibri"/>
          <w:color w:val="000000"/>
        </w:rPr>
        <w:t xml:space="preserve">t-on les mêmes codes lors d’un </w:t>
      </w:r>
      <w:r>
        <w:rPr>
          <w:rFonts w:ascii="Calibri" w:eastAsia="Calibri" w:hAnsi="Calibri" w:cs="Calibri"/>
          <w:color w:val="000000"/>
        </w:rPr>
        <w:t>spectacle dans la rue et lors d’un spectacle dans une salle</w:t>
      </w:r>
      <w:r w:rsidRPr="003741EF">
        <w:rPr>
          <w:rFonts w:ascii="Calibri" w:eastAsia="Calibri" w:hAnsi="Calibri" w:cs="Calibri"/>
          <w:color w:val="000000"/>
        </w:rPr>
        <w:t> ?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5CD617C" w14:textId="77777777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Se comporte-t-on de la même façon à un concert de musique lyrique et à un concert de rap ? </w:t>
      </w:r>
    </w:p>
    <w:p w14:paraId="27AA7BC0" w14:textId="77777777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Pourquoi ? </w:t>
      </w:r>
    </w:p>
    <w:p w14:paraId="5BA33F09" w14:textId="332182FA" w:rsidR="009B55DA" w:rsidRDefault="009B55DA" w:rsidP="009B55DA">
      <w:pPr>
        <w:pStyle w:val="Sansinterligne"/>
        <w:numPr>
          <w:ilvl w:val="0"/>
          <w:numId w:val="7"/>
        </w:numPr>
        <w:jc w:val="both"/>
        <w:rPr>
          <w:rFonts w:ascii="Calibri" w:eastAsia="Calibri" w:hAnsi="Calibri" w:cs="Calibri"/>
          <w:color w:val="000000"/>
        </w:rPr>
      </w:pPr>
      <w:r w:rsidRPr="003741EF">
        <w:rPr>
          <w:rFonts w:ascii="Calibri" w:eastAsia="Calibri" w:hAnsi="Calibri" w:cs="Calibri"/>
          <w:color w:val="000000"/>
        </w:rPr>
        <w:t>Etc.</w:t>
      </w:r>
    </w:p>
    <w:p w14:paraId="211D2210" w14:textId="35F7548B" w:rsidR="009B55DA" w:rsidRPr="003741EF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est possible de pousser la conversation en intégrant des exemples d’évènements </w:t>
      </w:r>
      <w:r w:rsidR="004F1676">
        <w:rPr>
          <w:rFonts w:ascii="Calibri" w:eastAsia="Calibri" w:hAnsi="Calibri" w:cs="Calibri"/>
          <w:color w:val="000000"/>
        </w:rPr>
        <w:t xml:space="preserve">pour lesquels </w:t>
      </w:r>
      <w:r>
        <w:rPr>
          <w:rFonts w:ascii="Calibri" w:eastAsia="Calibri" w:hAnsi="Calibri" w:cs="Calibri"/>
          <w:color w:val="000000"/>
        </w:rPr>
        <w:t xml:space="preserve">on choisit d’être </w:t>
      </w:r>
      <w:proofErr w:type="spellStart"/>
      <w:r>
        <w:rPr>
          <w:rFonts w:ascii="Calibri" w:eastAsia="Calibri" w:hAnsi="Calibri" w:cs="Calibri"/>
          <w:color w:val="000000"/>
        </w:rPr>
        <w:t>spectateur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rice</w:t>
      </w:r>
      <w:proofErr w:type="spellEnd"/>
      <w:r>
        <w:rPr>
          <w:rFonts w:ascii="Calibri" w:eastAsia="Calibri" w:hAnsi="Calibri" w:cs="Calibri"/>
          <w:color w:val="000000"/>
        </w:rPr>
        <w:t xml:space="preserve"> mais qui ne sont pas considér</w:t>
      </w:r>
      <w:r w:rsidR="00813B9D">
        <w:rPr>
          <w:rFonts w:ascii="Calibri" w:eastAsia="Calibri" w:hAnsi="Calibri" w:cs="Calibri"/>
          <w:color w:val="000000"/>
        </w:rPr>
        <w:t>és</w:t>
      </w:r>
      <w:r>
        <w:rPr>
          <w:rFonts w:ascii="Calibri" w:eastAsia="Calibri" w:hAnsi="Calibri" w:cs="Calibri"/>
          <w:color w:val="000000"/>
        </w:rPr>
        <w:t xml:space="preserve"> comme du spectacle vivant (match de football, compétition de gym, discours politique, mariage, télévision, </w:t>
      </w:r>
      <w:r w:rsidR="00125313">
        <w:rPr>
          <w:rFonts w:ascii="Calibri" w:eastAsia="Calibri" w:hAnsi="Calibri" w:cs="Calibri"/>
          <w:color w:val="000000"/>
        </w:rPr>
        <w:t xml:space="preserve">vidéos </w:t>
      </w:r>
      <w:proofErr w:type="spellStart"/>
      <w:r w:rsidR="00125313"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</w:rPr>
        <w:t>ik</w:t>
      </w:r>
      <w:r w:rsidR="00125313"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</w:rPr>
        <w:t>ok</w:t>
      </w:r>
      <w:proofErr w:type="spellEnd"/>
      <w:r>
        <w:rPr>
          <w:rFonts w:ascii="Calibri" w:eastAsia="Calibri" w:hAnsi="Calibri" w:cs="Calibri"/>
          <w:color w:val="000000"/>
        </w:rPr>
        <w:t xml:space="preserve"> sur le téléphone, exposé par des élèves dans une classe, etc.).</w:t>
      </w:r>
    </w:p>
    <w:p w14:paraId="06582C61" w14:textId="77777777" w:rsidR="009B55DA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  <w:proofErr w:type="gramStart"/>
      <w:r w:rsidRPr="003741EF">
        <w:rPr>
          <w:rFonts w:ascii="Calibri" w:eastAsia="Calibri" w:hAnsi="Calibri" w:cs="Calibri"/>
          <w:color w:val="000000"/>
        </w:rPr>
        <w:lastRenderedPageBreak/>
        <w:t>OU</w:t>
      </w:r>
      <w:proofErr w:type="gramEnd"/>
    </w:p>
    <w:p w14:paraId="64B5ED17" w14:textId="77777777" w:rsidR="00156BC4" w:rsidRPr="003741EF" w:rsidRDefault="00156BC4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7FAB3EB4" w14:textId="46ABE69C" w:rsidR="009B55DA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  <w:u w:val="single"/>
        </w:rPr>
      </w:pPr>
      <w:r w:rsidRPr="003741EF">
        <w:rPr>
          <w:rFonts w:ascii="Calibri" w:eastAsia="Calibri" w:hAnsi="Calibri" w:cs="Calibri"/>
          <w:color w:val="000000"/>
          <w:u w:val="single"/>
        </w:rPr>
        <w:t>Jeu du spectateur et de la spectatrice :</w:t>
      </w:r>
    </w:p>
    <w:p w14:paraId="67918BCE" w14:textId="019179CC" w:rsidR="009B55DA" w:rsidRDefault="009B55DA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  <w:r w:rsidRPr="003741EF">
        <w:rPr>
          <w:rFonts w:ascii="Calibri" w:eastAsia="Calibri" w:hAnsi="Calibri" w:cs="Calibri"/>
          <w:color w:val="000000"/>
        </w:rPr>
        <w:t xml:space="preserve">Voir pièce-jointe ou à retrouver sur l’espace pédagogique sur le site internet de la MC93 : </w:t>
      </w:r>
      <w:hyperlink r:id="rId6" w:history="1">
        <w:r w:rsidRPr="003741EF">
          <w:rPr>
            <w:rStyle w:val="Lienhypertexte"/>
            <w:rFonts w:ascii="Calibri" w:eastAsia="Calibri" w:hAnsi="Calibri" w:cs="Calibri"/>
            <w:color w:val="0563C1"/>
          </w:rPr>
          <w:t>ici</w:t>
        </w:r>
      </w:hyperlink>
      <w:r w:rsidR="00396ACB">
        <w:rPr>
          <w:rFonts w:ascii="Calibri" w:eastAsia="Calibri" w:hAnsi="Calibri" w:cs="Calibri"/>
          <w:color w:val="000000"/>
        </w:rPr>
        <w:t>.</w:t>
      </w:r>
    </w:p>
    <w:p w14:paraId="1D1B3C4C" w14:textId="77777777" w:rsidR="00616A34" w:rsidRDefault="00616A34" w:rsidP="009B55DA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3F503B85" w14:textId="733DF897" w:rsidR="00616A34" w:rsidRPr="00616A34" w:rsidRDefault="00616A34" w:rsidP="009B55DA">
      <w:pPr>
        <w:pStyle w:val="Sansinterligne"/>
        <w:numPr>
          <w:ilvl w:val="0"/>
          <w:numId w:val="8"/>
        </w:numPr>
        <w:jc w:val="both"/>
        <w:rPr>
          <w:sz w:val="28"/>
          <w:szCs w:val="28"/>
        </w:rPr>
      </w:pPr>
      <w:r w:rsidRPr="000C71F2">
        <w:rPr>
          <w:b/>
          <w:color w:val="000000"/>
          <w:sz w:val="28"/>
          <w:szCs w:val="28"/>
        </w:rPr>
        <w:t xml:space="preserve">Activités en lien avec </w:t>
      </w:r>
      <w:r w:rsidR="00223D9D" w:rsidRPr="00223D9D">
        <w:rPr>
          <w:b/>
          <w:i/>
          <w:iCs/>
          <w:color w:val="000000"/>
          <w:sz w:val="28"/>
          <w:szCs w:val="28"/>
        </w:rPr>
        <w:t>L’</w:t>
      </w:r>
      <w:r w:rsidR="000D505B">
        <w:rPr>
          <w:b/>
          <w:i/>
          <w:iCs/>
          <w:color w:val="000000"/>
          <w:sz w:val="28"/>
          <w:szCs w:val="28"/>
        </w:rPr>
        <w:t>Esthétique de la résistance</w:t>
      </w:r>
      <w:r w:rsidRPr="000C71F2">
        <w:rPr>
          <w:b/>
          <w:i/>
          <w:iCs/>
          <w:color w:val="000000"/>
          <w:sz w:val="28"/>
          <w:szCs w:val="28"/>
        </w:rPr>
        <w:t xml:space="preserve"> </w:t>
      </w:r>
      <w:r w:rsidRPr="000C71F2">
        <w:rPr>
          <w:b/>
          <w:color w:val="000000"/>
          <w:sz w:val="28"/>
          <w:szCs w:val="28"/>
        </w:rPr>
        <w:t xml:space="preserve">de </w:t>
      </w:r>
      <w:r w:rsidR="000D505B">
        <w:rPr>
          <w:b/>
          <w:color w:val="000000"/>
          <w:sz w:val="28"/>
          <w:szCs w:val="28"/>
        </w:rPr>
        <w:t xml:space="preserve">Sylvain </w:t>
      </w:r>
      <w:proofErr w:type="spellStart"/>
      <w:r w:rsidR="000D505B">
        <w:rPr>
          <w:b/>
          <w:color w:val="000000"/>
          <w:sz w:val="28"/>
          <w:szCs w:val="28"/>
        </w:rPr>
        <w:t>Creuz</w:t>
      </w:r>
      <w:r w:rsidR="00681F47">
        <w:rPr>
          <w:b/>
          <w:color w:val="000000"/>
          <w:sz w:val="28"/>
          <w:szCs w:val="28"/>
        </w:rPr>
        <w:t>e</w:t>
      </w:r>
      <w:r w:rsidR="000D505B">
        <w:rPr>
          <w:b/>
          <w:color w:val="000000"/>
          <w:sz w:val="28"/>
          <w:szCs w:val="28"/>
        </w:rPr>
        <w:t>vault</w:t>
      </w:r>
      <w:proofErr w:type="spellEnd"/>
    </w:p>
    <w:p w14:paraId="4AF3BF97" w14:textId="77777777" w:rsidR="00F12428" w:rsidRDefault="00F12428" w:rsidP="00F12428">
      <w:pPr>
        <w:pStyle w:val="Sansinterligne"/>
        <w:jc w:val="both"/>
      </w:pPr>
    </w:p>
    <w:p w14:paraId="31EC726C" w14:textId="72FBB639" w:rsidR="000D505B" w:rsidRDefault="008C618B" w:rsidP="000D505B">
      <w:pPr>
        <w:pStyle w:val="Sansinterligne"/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 xml:space="preserve">Activité 1 </w:t>
      </w:r>
      <w:r w:rsidR="00223D9D">
        <w:rPr>
          <w:bCs/>
          <w:color w:val="000000"/>
          <w:u w:val="single"/>
        </w:rPr>
        <w:t>- Q</w:t>
      </w:r>
      <w:r w:rsidR="00342B6D">
        <w:rPr>
          <w:bCs/>
          <w:color w:val="000000"/>
          <w:u w:val="single"/>
        </w:rPr>
        <w:t>uizz</w:t>
      </w:r>
      <w:r w:rsidR="00545E29">
        <w:rPr>
          <w:bCs/>
          <w:color w:val="000000"/>
          <w:u w:val="single"/>
        </w:rPr>
        <w:t> :</w:t>
      </w:r>
    </w:p>
    <w:p w14:paraId="51411CFE" w14:textId="77777777" w:rsidR="00545E29" w:rsidRDefault="00545E29" w:rsidP="000D505B">
      <w:pPr>
        <w:pStyle w:val="Sansinterligne"/>
        <w:jc w:val="both"/>
        <w:rPr>
          <w:bCs/>
          <w:color w:val="000000"/>
          <w:u w:val="single"/>
        </w:rPr>
      </w:pPr>
    </w:p>
    <w:p w14:paraId="409E50FD" w14:textId="43797F52" w:rsidR="00243C88" w:rsidRDefault="00243C88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Matériel : </w:t>
      </w:r>
      <w:r w:rsidR="00010ED0">
        <w:rPr>
          <w:rFonts w:ascii="Calibri" w:eastAsia="Calibri" w:hAnsi="Calibri" w:cs="Calibri"/>
          <w:color w:val="000000"/>
        </w:rPr>
        <w:t>mots</w:t>
      </w:r>
      <w:r>
        <w:rPr>
          <w:rFonts w:ascii="Calibri" w:eastAsia="Calibri" w:hAnsi="Calibri" w:cs="Calibri"/>
          <w:color w:val="000000"/>
        </w:rPr>
        <w:t xml:space="preserve"> et définition</w:t>
      </w:r>
      <w:r w:rsidR="00E24955">
        <w:rPr>
          <w:rFonts w:ascii="Calibri" w:eastAsia="Calibri" w:hAnsi="Calibri" w:cs="Calibri"/>
          <w:color w:val="000000"/>
        </w:rPr>
        <w:t xml:space="preserve">s </w:t>
      </w:r>
      <w:r w:rsidR="00223D9D">
        <w:rPr>
          <w:rFonts w:ascii="Calibri" w:eastAsia="Calibri" w:hAnsi="Calibri" w:cs="Calibri"/>
          <w:color w:val="000000"/>
        </w:rPr>
        <w:t xml:space="preserve">(disponibles </w:t>
      </w:r>
      <w:r>
        <w:rPr>
          <w:rFonts w:ascii="Calibri" w:eastAsia="Calibri" w:hAnsi="Calibri" w:cs="Calibri"/>
          <w:color w:val="000000"/>
        </w:rPr>
        <w:t>en annexe</w:t>
      </w:r>
      <w:r w:rsidR="00223D9D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.</w:t>
      </w:r>
    </w:p>
    <w:p w14:paraId="0BB41ADD" w14:textId="77777777" w:rsidR="004B38D0" w:rsidRDefault="004B38D0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2B17C68D" w14:textId="57B8D52D" w:rsidR="003E1F67" w:rsidRDefault="00223D9D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iCs/>
          <w:color w:val="000000"/>
        </w:rPr>
        <w:t>L’</w:t>
      </w:r>
      <w:r w:rsidR="00BC603B" w:rsidRPr="00BC603B">
        <w:rPr>
          <w:rFonts w:ascii="Calibri" w:eastAsia="Calibri" w:hAnsi="Calibri" w:cs="Calibri"/>
          <w:i/>
          <w:iCs/>
          <w:color w:val="000000"/>
        </w:rPr>
        <w:t>Esthétique de la résistance</w:t>
      </w:r>
      <w:r w:rsidR="00BC603B">
        <w:rPr>
          <w:rFonts w:ascii="Calibri" w:eastAsia="Calibri" w:hAnsi="Calibri" w:cs="Calibri"/>
          <w:color w:val="000000"/>
        </w:rPr>
        <w:t xml:space="preserve"> </w:t>
      </w:r>
      <w:r w:rsidR="00E24955">
        <w:rPr>
          <w:rFonts w:ascii="Calibri" w:eastAsia="Calibri" w:hAnsi="Calibri" w:cs="Calibri"/>
          <w:color w:val="000000"/>
        </w:rPr>
        <w:t>se base sur des éléments historiques</w:t>
      </w:r>
      <w:r w:rsidR="00B729BF">
        <w:rPr>
          <w:rFonts w:ascii="Calibri" w:eastAsia="Calibri" w:hAnsi="Calibri" w:cs="Calibri"/>
          <w:color w:val="000000"/>
        </w:rPr>
        <w:t xml:space="preserve"> réel</w:t>
      </w:r>
      <w:r w:rsidR="00154F5A"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</w:rPr>
        <w:t>.</w:t>
      </w:r>
      <w:r w:rsidR="00B729BF">
        <w:rPr>
          <w:rFonts w:ascii="Calibri" w:eastAsia="Calibri" w:hAnsi="Calibri" w:cs="Calibri"/>
          <w:color w:val="000000"/>
        </w:rPr>
        <w:t xml:space="preserve"> </w:t>
      </w:r>
      <w:r w:rsidR="00B76F0F">
        <w:rPr>
          <w:rFonts w:ascii="Calibri" w:eastAsia="Calibri" w:hAnsi="Calibri" w:cs="Calibri"/>
          <w:color w:val="000000"/>
        </w:rPr>
        <w:t xml:space="preserve">Certains sont connus, d’autres moins. </w:t>
      </w:r>
      <w:r>
        <w:rPr>
          <w:rFonts w:ascii="Calibri" w:eastAsia="Calibri" w:hAnsi="Calibri" w:cs="Calibri"/>
          <w:color w:val="000000"/>
        </w:rPr>
        <w:t>Cette</w:t>
      </w:r>
      <w:r w:rsidR="00E24955">
        <w:rPr>
          <w:rFonts w:ascii="Calibri" w:eastAsia="Calibri" w:hAnsi="Calibri" w:cs="Calibri"/>
          <w:color w:val="000000"/>
        </w:rPr>
        <w:t xml:space="preserve"> activité </w:t>
      </w:r>
      <w:r w:rsidR="00B729BF">
        <w:rPr>
          <w:rFonts w:ascii="Calibri" w:eastAsia="Calibri" w:hAnsi="Calibri" w:cs="Calibri"/>
          <w:color w:val="000000"/>
        </w:rPr>
        <w:t>propose de s’y</w:t>
      </w:r>
      <w:r w:rsidR="00E24955">
        <w:rPr>
          <w:rFonts w:ascii="Calibri" w:eastAsia="Calibri" w:hAnsi="Calibri" w:cs="Calibri"/>
          <w:color w:val="000000"/>
        </w:rPr>
        <w:t xml:space="preserve"> familiariser</w:t>
      </w:r>
      <w:r w:rsidR="00B46511">
        <w:rPr>
          <w:rFonts w:ascii="Calibri" w:eastAsia="Calibri" w:hAnsi="Calibri" w:cs="Calibri"/>
          <w:color w:val="000000"/>
        </w:rPr>
        <w:t xml:space="preserve"> </w:t>
      </w:r>
      <w:r w:rsidR="00EF7A6B">
        <w:rPr>
          <w:rFonts w:ascii="Calibri" w:eastAsia="Calibri" w:hAnsi="Calibri" w:cs="Calibri"/>
          <w:color w:val="000000"/>
        </w:rPr>
        <w:t>sous forme d’un quizz ludique.</w:t>
      </w:r>
    </w:p>
    <w:p w14:paraId="62BBFE07" w14:textId="77777777" w:rsidR="0028389B" w:rsidRDefault="0028389B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4DB9B821" w14:textId="06C4B761" w:rsidR="0028389B" w:rsidRDefault="0028389B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Les</w:t>
      </w:r>
      <w:r w:rsidR="00010ED0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010ED0">
        <w:rPr>
          <w:rFonts w:ascii="Calibri" w:eastAsia="Calibri" w:hAnsi="Calibri" w:cs="Calibri"/>
          <w:color w:val="000000"/>
        </w:rPr>
        <w:t>participant</w:t>
      </w:r>
      <w:r w:rsidRPr="003741EF">
        <w:rPr>
          <w:rFonts w:ascii="Calibri" w:eastAsia="Calibri" w:hAnsi="Calibri" w:cs="Calibri"/>
          <w:color w:val="000000"/>
        </w:rPr>
        <w:t>·</w:t>
      </w:r>
      <w:r w:rsidR="00010ED0">
        <w:rPr>
          <w:rFonts w:ascii="Calibri" w:eastAsia="Calibri" w:hAnsi="Calibri" w:cs="Calibri"/>
          <w:color w:val="000000"/>
        </w:rPr>
        <w:t>es</w:t>
      </w:r>
      <w:proofErr w:type="spellEnd"/>
      <w:r>
        <w:rPr>
          <w:rFonts w:ascii="Calibri" w:eastAsia="Calibri" w:hAnsi="Calibri" w:cs="Calibri"/>
          <w:color w:val="000000"/>
        </w:rPr>
        <w:t xml:space="preserve"> se répartissent</w:t>
      </w:r>
      <w:r w:rsidR="00010ED0">
        <w:rPr>
          <w:rFonts w:ascii="Calibri" w:eastAsia="Calibri" w:hAnsi="Calibri" w:cs="Calibri"/>
          <w:color w:val="000000"/>
        </w:rPr>
        <w:t xml:space="preserve"> </w:t>
      </w:r>
      <w:r w:rsidR="00E24955">
        <w:rPr>
          <w:rFonts w:ascii="Calibri" w:eastAsia="Calibri" w:hAnsi="Calibri" w:cs="Calibri"/>
          <w:color w:val="000000"/>
        </w:rPr>
        <w:t xml:space="preserve">en </w:t>
      </w:r>
      <w:r w:rsidR="00010ED0">
        <w:rPr>
          <w:rFonts w:ascii="Calibri" w:eastAsia="Calibri" w:hAnsi="Calibri" w:cs="Calibri"/>
          <w:color w:val="000000"/>
        </w:rPr>
        <w:t xml:space="preserve">deux </w:t>
      </w:r>
      <w:r w:rsidR="00D91D46">
        <w:rPr>
          <w:rFonts w:ascii="Calibri" w:eastAsia="Calibri" w:hAnsi="Calibri" w:cs="Calibri"/>
          <w:color w:val="000000"/>
        </w:rPr>
        <w:t>équipes</w:t>
      </w:r>
      <w:r w:rsidR="00E24955">
        <w:rPr>
          <w:rFonts w:ascii="Calibri" w:eastAsia="Calibri" w:hAnsi="Calibri" w:cs="Calibri"/>
          <w:color w:val="000000"/>
        </w:rPr>
        <w:t xml:space="preserve">. </w:t>
      </w:r>
      <w:r w:rsidRPr="0028389B">
        <w:rPr>
          <w:rFonts w:ascii="Calibri" w:eastAsia="Calibri" w:hAnsi="Calibri" w:cs="Calibri"/>
          <w:color w:val="000000"/>
        </w:rPr>
        <w:t>Chacune choisit un nom et un son pour pouvoir "buzzer".</w:t>
      </w:r>
    </w:p>
    <w:p w14:paraId="30208AF5" w14:textId="1F9E9738" w:rsidR="0028389B" w:rsidRDefault="00010ED0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la façon d’un jeu télévisé, </w:t>
      </w:r>
      <w:proofErr w:type="spellStart"/>
      <w:r w:rsidR="0028389B">
        <w:rPr>
          <w:rFonts w:ascii="Calibri" w:eastAsia="Calibri" w:hAnsi="Calibri" w:cs="Calibri"/>
          <w:color w:val="000000"/>
        </w:rPr>
        <w:t>le</w:t>
      </w:r>
      <w:r w:rsidR="0028389B" w:rsidRPr="003741EF">
        <w:rPr>
          <w:rFonts w:ascii="Calibri" w:eastAsia="Calibri" w:hAnsi="Calibri" w:cs="Calibri"/>
          <w:color w:val="000000"/>
        </w:rPr>
        <w:t>·</w:t>
      </w:r>
      <w:r w:rsidR="0028389B">
        <w:rPr>
          <w:rFonts w:ascii="Calibri" w:eastAsia="Calibri" w:hAnsi="Calibri" w:cs="Calibri"/>
          <w:color w:val="000000"/>
        </w:rPr>
        <w:t>la</w:t>
      </w:r>
      <w:proofErr w:type="spellEnd"/>
      <w:r w:rsidR="0028389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8389B">
        <w:rPr>
          <w:rFonts w:ascii="Calibri" w:eastAsia="Calibri" w:hAnsi="Calibri" w:cs="Calibri"/>
          <w:color w:val="000000"/>
        </w:rPr>
        <w:t>meneur</w:t>
      </w:r>
      <w:r w:rsidR="0028389B" w:rsidRPr="003741EF">
        <w:rPr>
          <w:rFonts w:ascii="Calibri" w:eastAsia="Calibri" w:hAnsi="Calibri" w:cs="Calibri"/>
          <w:color w:val="000000"/>
        </w:rPr>
        <w:t>·</w:t>
      </w:r>
      <w:r w:rsidR="0028389B">
        <w:rPr>
          <w:rFonts w:ascii="Calibri" w:eastAsia="Calibri" w:hAnsi="Calibri" w:cs="Calibri"/>
          <w:color w:val="000000"/>
        </w:rPr>
        <w:t>se</w:t>
      </w:r>
      <w:proofErr w:type="spellEnd"/>
      <w:r w:rsidR="0028389B">
        <w:rPr>
          <w:rFonts w:ascii="Calibri" w:eastAsia="Calibri" w:hAnsi="Calibri" w:cs="Calibri"/>
          <w:color w:val="000000"/>
        </w:rPr>
        <w:t xml:space="preserve"> de jeu prend le rôle de l’</w:t>
      </w:r>
      <w:proofErr w:type="spellStart"/>
      <w:r>
        <w:rPr>
          <w:rFonts w:ascii="Calibri" w:eastAsia="Calibri" w:hAnsi="Calibri" w:cs="Calibri"/>
          <w:color w:val="000000"/>
        </w:rPr>
        <w:t>animateur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ice</w:t>
      </w:r>
      <w:proofErr w:type="spellEnd"/>
      <w:r>
        <w:rPr>
          <w:rFonts w:ascii="Calibri" w:eastAsia="Calibri" w:hAnsi="Calibri" w:cs="Calibri"/>
          <w:color w:val="000000"/>
        </w:rPr>
        <w:t xml:space="preserve"> qui</w:t>
      </w:r>
      <w:r w:rsidR="0028389B">
        <w:rPr>
          <w:rFonts w:ascii="Calibri" w:eastAsia="Calibri" w:hAnsi="Calibri" w:cs="Calibri"/>
          <w:color w:val="000000"/>
        </w:rPr>
        <w:t xml:space="preserve"> anime le quizz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52563570" w14:textId="504CDF54" w:rsidR="0028389B" w:rsidRDefault="00010ED0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Au tableau</w:t>
      </w:r>
      <w:r w:rsidR="0028389B">
        <w:rPr>
          <w:rFonts w:ascii="Calibri" w:eastAsia="Calibri" w:hAnsi="Calibri" w:cs="Calibri"/>
          <w:color w:val="000000"/>
        </w:rPr>
        <w:t xml:space="preserve"> ou sur un panneau d’affichage,</w:t>
      </w:r>
      <w:r>
        <w:rPr>
          <w:rFonts w:ascii="Calibri" w:eastAsia="Calibri" w:hAnsi="Calibri" w:cs="Calibri"/>
          <w:color w:val="000000"/>
        </w:rPr>
        <w:t xml:space="preserve"> écrire les onze mots </w:t>
      </w:r>
      <w:r w:rsidR="0028389B">
        <w:rPr>
          <w:rFonts w:ascii="Calibri" w:eastAsia="Calibri" w:hAnsi="Calibri" w:cs="Calibri"/>
          <w:color w:val="000000"/>
        </w:rPr>
        <w:t>du jeu (disponibles</w:t>
      </w:r>
      <w:r>
        <w:rPr>
          <w:rFonts w:ascii="Calibri" w:eastAsia="Calibri" w:hAnsi="Calibri" w:cs="Calibri"/>
          <w:color w:val="000000"/>
        </w:rPr>
        <w:t xml:space="preserve"> en annexe</w:t>
      </w:r>
      <w:r w:rsidR="0028389B">
        <w:rPr>
          <w:rFonts w:ascii="Calibri" w:eastAsia="Calibri" w:hAnsi="Calibri" w:cs="Calibri"/>
          <w:color w:val="000000"/>
        </w:rPr>
        <w:t>)</w:t>
      </w:r>
      <w:r w:rsidR="00223D9D">
        <w:rPr>
          <w:rFonts w:ascii="Calibri" w:eastAsia="Calibri" w:hAnsi="Calibri" w:cs="Calibri"/>
          <w:color w:val="000000"/>
        </w:rPr>
        <w:t>. C</w:t>
      </w:r>
      <w:r>
        <w:rPr>
          <w:rFonts w:ascii="Calibri" w:eastAsia="Calibri" w:hAnsi="Calibri" w:cs="Calibri"/>
          <w:color w:val="000000"/>
        </w:rPr>
        <w:t xml:space="preserve">haque mot fera l’objet d’une manche. </w:t>
      </w:r>
    </w:p>
    <w:p w14:paraId="47691F3E" w14:textId="3B7076A0" w:rsidR="0028389B" w:rsidRDefault="00010ED0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Demander aux deux </w:t>
      </w:r>
      <w:r w:rsidR="00223D9D">
        <w:rPr>
          <w:rFonts w:ascii="Calibri" w:eastAsia="Calibri" w:hAnsi="Calibri" w:cs="Calibri"/>
          <w:color w:val="000000"/>
        </w:rPr>
        <w:t>équipes</w:t>
      </w:r>
      <w:r>
        <w:rPr>
          <w:rFonts w:ascii="Calibri" w:eastAsia="Calibri" w:hAnsi="Calibri" w:cs="Calibri"/>
          <w:color w:val="000000"/>
        </w:rPr>
        <w:t xml:space="preserve"> de définir </w:t>
      </w:r>
      <w:proofErr w:type="spellStart"/>
      <w:r>
        <w:rPr>
          <w:rFonts w:ascii="Calibri" w:eastAsia="Calibri" w:hAnsi="Calibri" w:cs="Calibri"/>
          <w:color w:val="000000"/>
        </w:rPr>
        <w:t>un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référent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différent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</w:t>
      </w:r>
      <w:proofErr w:type="spellEnd"/>
      <w:r>
        <w:rPr>
          <w:rFonts w:ascii="Calibri" w:eastAsia="Calibri" w:hAnsi="Calibri" w:cs="Calibri"/>
          <w:color w:val="000000"/>
        </w:rPr>
        <w:t xml:space="preserve"> par </w:t>
      </w:r>
      <w:r w:rsidR="003E1F67">
        <w:rPr>
          <w:rFonts w:ascii="Calibri" w:eastAsia="Calibri" w:hAnsi="Calibri" w:cs="Calibri"/>
          <w:color w:val="000000"/>
        </w:rPr>
        <w:t>manche</w:t>
      </w:r>
      <w:r>
        <w:rPr>
          <w:rFonts w:ascii="Calibri" w:eastAsia="Calibri" w:hAnsi="Calibri" w:cs="Calibri"/>
          <w:color w:val="000000"/>
        </w:rPr>
        <w:t xml:space="preserve">. </w:t>
      </w:r>
      <w:r w:rsidR="00222976">
        <w:rPr>
          <w:rFonts w:ascii="Calibri" w:eastAsia="Calibri" w:hAnsi="Calibri" w:cs="Calibri"/>
          <w:color w:val="000000"/>
        </w:rPr>
        <w:t xml:space="preserve">Son rôle </w:t>
      </w:r>
      <w:r w:rsidR="00E641D6">
        <w:rPr>
          <w:rFonts w:ascii="Calibri" w:eastAsia="Calibri" w:hAnsi="Calibri" w:cs="Calibri"/>
          <w:color w:val="000000"/>
        </w:rPr>
        <w:t xml:space="preserve">est </w:t>
      </w:r>
      <w:r w:rsidR="00222976">
        <w:rPr>
          <w:rFonts w:ascii="Calibri" w:eastAsia="Calibri" w:hAnsi="Calibri" w:cs="Calibri"/>
          <w:color w:val="000000"/>
        </w:rPr>
        <w:t>de buzzer, concerter son équipe pour se mettre d’accord sur la réponse puis la donner à</w:t>
      </w:r>
      <w:r w:rsidR="007D09C9">
        <w:rPr>
          <w:rFonts w:ascii="Calibri" w:eastAsia="Calibri" w:hAnsi="Calibri" w:cs="Calibri"/>
          <w:color w:val="000000"/>
        </w:rPr>
        <w:t xml:space="preserve"> l’</w:t>
      </w:r>
      <w:proofErr w:type="spellStart"/>
      <w:r w:rsidR="007D09C9">
        <w:rPr>
          <w:rFonts w:ascii="Calibri" w:eastAsia="Calibri" w:hAnsi="Calibri" w:cs="Calibri"/>
          <w:color w:val="000000"/>
        </w:rPr>
        <w:t>animateur</w:t>
      </w:r>
      <w:r w:rsidR="007D09C9" w:rsidRPr="003741EF">
        <w:rPr>
          <w:rFonts w:ascii="Calibri" w:eastAsia="Calibri" w:hAnsi="Calibri" w:cs="Calibri"/>
          <w:color w:val="000000"/>
        </w:rPr>
        <w:t>·</w:t>
      </w:r>
      <w:r w:rsidR="007D09C9">
        <w:rPr>
          <w:rFonts w:ascii="Calibri" w:eastAsia="Calibri" w:hAnsi="Calibri" w:cs="Calibri"/>
          <w:color w:val="000000"/>
        </w:rPr>
        <w:t>ice</w:t>
      </w:r>
      <w:proofErr w:type="spellEnd"/>
      <w:r w:rsidR="007D09C9">
        <w:rPr>
          <w:rFonts w:ascii="Calibri" w:eastAsia="Calibri" w:hAnsi="Calibri" w:cs="Calibri"/>
          <w:color w:val="000000"/>
        </w:rPr>
        <w:t xml:space="preserve"> et à l’autre équipe</w:t>
      </w:r>
      <w:r w:rsidR="00222976">
        <w:rPr>
          <w:rFonts w:ascii="Calibri" w:eastAsia="Calibri" w:hAnsi="Calibri" w:cs="Calibri"/>
          <w:color w:val="000000"/>
        </w:rPr>
        <w:t>.</w:t>
      </w:r>
    </w:p>
    <w:p w14:paraId="0CE9A9EE" w14:textId="77777777" w:rsidR="0028389B" w:rsidRDefault="0028389B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678E8E8E" w14:textId="106F0716" w:rsidR="0028389B" w:rsidRDefault="00B46511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Les </w:t>
      </w:r>
      <w:proofErr w:type="spellStart"/>
      <w:r>
        <w:rPr>
          <w:rFonts w:ascii="Calibri" w:eastAsia="Calibri" w:hAnsi="Calibri" w:cs="Calibri"/>
          <w:color w:val="000000"/>
        </w:rPr>
        <w:t>référent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es</w:t>
      </w:r>
      <w:proofErr w:type="spellEnd"/>
      <w:r>
        <w:rPr>
          <w:rFonts w:ascii="Calibri" w:eastAsia="Calibri" w:hAnsi="Calibri" w:cs="Calibri"/>
          <w:color w:val="000000"/>
        </w:rPr>
        <w:t xml:space="preserve"> se </w:t>
      </w:r>
      <w:r w:rsidR="00D91D46">
        <w:rPr>
          <w:rFonts w:ascii="Calibri" w:eastAsia="Calibri" w:hAnsi="Calibri" w:cs="Calibri"/>
          <w:color w:val="000000"/>
        </w:rPr>
        <w:t>mettent</w:t>
      </w:r>
      <w:r w:rsidR="00FF4594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face à face</w:t>
      </w:r>
      <w:r w:rsidR="0028389B">
        <w:rPr>
          <w:rFonts w:ascii="Calibri" w:eastAsia="Calibri" w:hAnsi="Calibri" w:cs="Calibri"/>
          <w:color w:val="000000"/>
        </w:rPr>
        <w:t xml:space="preserve">. Les équipes se placent derrière chaque </w:t>
      </w:r>
      <w:proofErr w:type="spellStart"/>
      <w:r w:rsidR="0028389B">
        <w:rPr>
          <w:rFonts w:ascii="Calibri" w:eastAsia="Calibri" w:hAnsi="Calibri" w:cs="Calibri"/>
          <w:color w:val="000000"/>
        </w:rPr>
        <w:t>référent</w:t>
      </w:r>
      <w:r w:rsidR="0028389B" w:rsidRPr="003741EF">
        <w:rPr>
          <w:rFonts w:ascii="Calibri" w:eastAsia="Calibri" w:hAnsi="Calibri" w:cs="Calibri"/>
          <w:color w:val="000000"/>
        </w:rPr>
        <w:t>·</w:t>
      </w:r>
      <w:r w:rsidR="0028389B">
        <w:rPr>
          <w:rFonts w:ascii="Calibri" w:eastAsia="Calibri" w:hAnsi="Calibri" w:cs="Calibri"/>
          <w:color w:val="000000"/>
        </w:rPr>
        <w:t>e</w:t>
      </w:r>
      <w:proofErr w:type="spellEnd"/>
      <w:r w:rsidR="0028389B">
        <w:rPr>
          <w:rFonts w:ascii="Calibri" w:eastAsia="Calibri" w:hAnsi="Calibri" w:cs="Calibri"/>
          <w:color w:val="000000"/>
        </w:rPr>
        <w:t>.</w:t>
      </w:r>
    </w:p>
    <w:p w14:paraId="67F48375" w14:textId="2B32C9A8" w:rsidR="0028389B" w:rsidRDefault="00B46511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</w:t>
      </w:r>
      <w:proofErr w:type="spellStart"/>
      <w:r>
        <w:rPr>
          <w:rFonts w:ascii="Calibri" w:eastAsia="Calibri" w:hAnsi="Calibri" w:cs="Calibri"/>
          <w:color w:val="000000"/>
        </w:rPr>
        <w:t>animateur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ice</w:t>
      </w:r>
      <w:proofErr w:type="spellEnd"/>
      <w:r>
        <w:rPr>
          <w:rFonts w:ascii="Calibri" w:eastAsia="Calibri" w:hAnsi="Calibri" w:cs="Calibri"/>
          <w:color w:val="000000"/>
        </w:rPr>
        <w:t xml:space="preserve"> doit alors lire l’entièreté de la définition avant que les </w:t>
      </w:r>
      <w:proofErr w:type="spellStart"/>
      <w:r>
        <w:rPr>
          <w:rFonts w:ascii="Calibri" w:eastAsia="Calibri" w:hAnsi="Calibri" w:cs="Calibri"/>
          <w:color w:val="000000"/>
        </w:rPr>
        <w:t>référent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es</w:t>
      </w:r>
      <w:proofErr w:type="spellEnd"/>
      <w:r>
        <w:rPr>
          <w:rFonts w:ascii="Calibri" w:eastAsia="Calibri" w:hAnsi="Calibri" w:cs="Calibri"/>
          <w:color w:val="000000"/>
        </w:rPr>
        <w:t xml:space="preserve"> puissent buzzer</w:t>
      </w:r>
      <w:r w:rsidR="0099177C">
        <w:rPr>
          <w:rFonts w:ascii="Calibri" w:eastAsia="Calibri" w:hAnsi="Calibri" w:cs="Calibri"/>
          <w:color w:val="000000"/>
        </w:rPr>
        <w:t xml:space="preserve"> (les informations complémentaires n’ont pas besoin d’être lues pour le quizz, elles viennent apporter des connaissances supplémentaires </w:t>
      </w:r>
      <w:r w:rsidR="00567FA5">
        <w:rPr>
          <w:rFonts w:ascii="Calibri" w:eastAsia="Calibri" w:hAnsi="Calibri" w:cs="Calibri"/>
          <w:color w:val="000000"/>
        </w:rPr>
        <w:t xml:space="preserve">sur le sujet </w:t>
      </w:r>
      <w:r w:rsidR="0099177C">
        <w:rPr>
          <w:rFonts w:ascii="Calibri" w:eastAsia="Calibri" w:hAnsi="Calibri" w:cs="Calibri"/>
          <w:color w:val="000000"/>
        </w:rPr>
        <w:t xml:space="preserve">si cela est nécessaire </w:t>
      </w:r>
      <w:r w:rsidR="00567FA5">
        <w:rPr>
          <w:rFonts w:ascii="Calibri" w:eastAsia="Calibri" w:hAnsi="Calibri" w:cs="Calibri"/>
          <w:color w:val="000000"/>
        </w:rPr>
        <w:t>pour</w:t>
      </w:r>
      <w:r w:rsidR="0099177C">
        <w:rPr>
          <w:rFonts w:ascii="Calibri" w:eastAsia="Calibri" w:hAnsi="Calibri" w:cs="Calibri"/>
          <w:color w:val="000000"/>
        </w:rPr>
        <w:t xml:space="preserve"> le groupe)</w:t>
      </w:r>
      <w:r>
        <w:rPr>
          <w:rFonts w:ascii="Calibri" w:eastAsia="Calibri" w:hAnsi="Calibri" w:cs="Calibri"/>
          <w:color w:val="000000"/>
        </w:rPr>
        <w:t>.</w:t>
      </w:r>
      <w:r w:rsidR="0028389B">
        <w:rPr>
          <w:rFonts w:ascii="Calibri" w:eastAsia="Calibri" w:hAnsi="Calibri" w:cs="Calibri"/>
          <w:color w:val="000000"/>
        </w:rPr>
        <w:t xml:space="preserve"> </w:t>
      </w:r>
      <w:r w:rsidR="0028389B" w:rsidRPr="0028389B">
        <w:rPr>
          <w:rFonts w:ascii="Calibri" w:eastAsia="Calibri" w:hAnsi="Calibri" w:cs="Calibri"/>
          <w:color w:val="000000"/>
        </w:rPr>
        <w:t xml:space="preserve">Si une équipe buzze avant la fin de la question, </w:t>
      </w:r>
      <w:proofErr w:type="spellStart"/>
      <w:r w:rsidR="0028389B">
        <w:rPr>
          <w:rFonts w:ascii="Calibri" w:eastAsia="Calibri" w:hAnsi="Calibri" w:cs="Calibri"/>
          <w:color w:val="000000"/>
        </w:rPr>
        <w:t>le</w:t>
      </w:r>
      <w:r w:rsidR="0028389B" w:rsidRPr="003741EF">
        <w:rPr>
          <w:rFonts w:ascii="Calibri" w:eastAsia="Calibri" w:hAnsi="Calibri" w:cs="Calibri"/>
          <w:color w:val="000000"/>
        </w:rPr>
        <w:t>·</w:t>
      </w:r>
      <w:r w:rsidR="0028389B">
        <w:rPr>
          <w:rFonts w:ascii="Calibri" w:eastAsia="Calibri" w:hAnsi="Calibri" w:cs="Calibri"/>
          <w:color w:val="000000"/>
        </w:rPr>
        <w:t>la</w:t>
      </w:r>
      <w:proofErr w:type="spellEnd"/>
      <w:r w:rsidR="0028389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8389B">
        <w:rPr>
          <w:rFonts w:ascii="Calibri" w:eastAsia="Calibri" w:hAnsi="Calibri" w:cs="Calibri"/>
          <w:color w:val="000000"/>
        </w:rPr>
        <w:t>meneur</w:t>
      </w:r>
      <w:r w:rsidR="0028389B" w:rsidRPr="003741EF">
        <w:rPr>
          <w:rFonts w:ascii="Calibri" w:eastAsia="Calibri" w:hAnsi="Calibri" w:cs="Calibri"/>
          <w:color w:val="000000"/>
        </w:rPr>
        <w:t>·</w:t>
      </w:r>
      <w:r w:rsidR="0028389B">
        <w:rPr>
          <w:rFonts w:ascii="Calibri" w:eastAsia="Calibri" w:hAnsi="Calibri" w:cs="Calibri"/>
          <w:color w:val="000000"/>
        </w:rPr>
        <w:t>se</w:t>
      </w:r>
      <w:proofErr w:type="spellEnd"/>
      <w:r w:rsidR="0028389B">
        <w:rPr>
          <w:rFonts w:ascii="Calibri" w:eastAsia="Calibri" w:hAnsi="Calibri" w:cs="Calibri"/>
          <w:color w:val="000000"/>
        </w:rPr>
        <w:t xml:space="preserve"> de jeu </w:t>
      </w:r>
      <w:r w:rsidR="0028389B" w:rsidRPr="0028389B">
        <w:rPr>
          <w:rFonts w:ascii="Calibri" w:eastAsia="Calibri" w:hAnsi="Calibri" w:cs="Calibri"/>
          <w:color w:val="000000"/>
        </w:rPr>
        <w:t>s’arrête et ne la fini</w:t>
      </w:r>
      <w:r w:rsidR="00222976">
        <w:rPr>
          <w:rFonts w:ascii="Calibri" w:eastAsia="Calibri" w:hAnsi="Calibri" w:cs="Calibri"/>
          <w:color w:val="000000"/>
        </w:rPr>
        <w:t>t</w:t>
      </w:r>
      <w:r w:rsidR="0028389B" w:rsidRPr="0028389B">
        <w:rPr>
          <w:rFonts w:ascii="Calibri" w:eastAsia="Calibri" w:hAnsi="Calibri" w:cs="Calibri"/>
          <w:color w:val="000000"/>
        </w:rPr>
        <w:t xml:space="preserve"> pas. </w:t>
      </w:r>
    </w:p>
    <w:p w14:paraId="18FEC893" w14:textId="656F3E7F" w:rsidR="00243C88" w:rsidRDefault="00B46511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La personne ayant la main doit donner une réponse </w:t>
      </w:r>
      <w:r w:rsidR="00222976">
        <w:rPr>
          <w:rFonts w:ascii="Calibri" w:eastAsia="Calibri" w:hAnsi="Calibri" w:cs="Calibri"/>
          <w:color w:val="000000"/>
        </w:rPr>
        <w:t>après avoir concerté</w:t>
      </w:r>
      <w:r>
        <w:rPr>
          <w:rFonts w:ascii="Calibri" w:eastAsia="Calibri" w:hAnsi="Calibri" w:cs="Calibri"/>
          <w:color w:val="000000"/>
        </w:rPr>
        <w:t xml:space="preserve"> son </w:t>
      </w:r>
      <w:r w:rsidR="00D91D46">
        <w:rPr>
          <w:rFonts w:ascii="Calibri" w:eastAsia="Calibri" w:hAnsi="Calibri" w:cs="Calibri"/>
          <w:color w:val="000000"/>
        </w:rPr>
        <w:t>équipe</w:t>
      </w:r>
      <w:r>
        <w:rPr>
          <w:rFonts w:ascii="Calibri" w:eastAsia="Calibri" w:hAnsi="Calibri" w:cs="Calibri"/>
          <w:color w:val="000000"/>
        </w:rPr>
        <w:t>.</w:t>
      </w:r>
      <w:r w:rsidR="00D91D46">
        <w:rPr>
          <w:rFonts w:ascii="Calibri" w:eastAsia="Calibri" w:hAnsi="Calibri" w:cs="Calibri"/>
          <w:color w:val="000000"/>
        </w:rPr>
        <w:t xml:space="preserve"> S</w:t>
      </w:r>
      <w:r w:rsidR="00C83DC4">
        <w:rPr>
          <w:rFonts w:ascii="Calibri" w:eastAsia="Calibri" w:hAnsi="Calibri" w:cs="Calibri"/>
          <w:color w:val="000000"/>
        </w:rPr>
        <w:t>’il s’agit de</w:t>
      </w:r>
      <w:r w:rsidR="00D91D46">
        <w:rPr>
          <w:rFonts w:ascii="Calibri" w:eastAsia="Calibri" w:hAnsi="Calibri" w:cs="Calibri"/>
          <w:color w:val="000000"/>
        </w:rPr>
        <w:t xml:space="preserve"> la bonne réponse</w:t>
      </w:r>
      <w:r w:rsidR="007D09C9">
        <w:rPr>
          <w:rFonts w:ascii="Calibri" w:eastAsia="Calibri" w:hAnsi="Calibri" w:cs="Calibri"/>
          <w:color w:val="000000"/>
        </w:rPr>
        <w:t>,</w:t>
      </w:r>
      <w:r w:rsidR="00D91D46">
        <w:rPr>
          <w:rFonts w:ascii="Calibri" w:eastAsia="Calibri" w:hAnsi="Calibri" w:cs="Calibri"/>
          <w:color w:val="000000"/>
        </w:rPr>
        <w:t xml:space="preserve"> l’équipe re</w:t>
      </w:r>
      <w:r w:rsidR="003E1F67">
        <w:rPr>
          <w:rFonts w:ascii="Calibri" w:eastAsia="Calibri" w:hAnsi="Calibri" w:cs="Calibri"/>
          <w:color w:val="000000"/>
        </w:rPr>
        <w:t>m</w:t>
      </w:r>
      <w:r w:rsidR="00D91D46">
        <w:rPr>
          <w:rFonts w:ascii="Calibri" w:eastAsia="Calibri" w:hAnsi="Calibri" w:cs="Calibri"/>
          <w:color w:val="000000"/>
        </w:rPr>
        <w:t>porte un point</w:t>
      </w:r>
      <w:r w:rsidR="00222976">
        <w:rPr>
          <w:rFonts w:ascii="Calibri" w:eastAsia="Calibri" w:hAnsi="Calibri" w:cs="Calibri"/>
          <w:color w:val="000000"/>
        </w:rPr>
        <w:t>.</w:t>
      </w:r>
      <w:r w:rsidR="00D91D46">
        <w:rPr>
          <w:rFonts w:ascii="Calibri" w:eastAsia="Calibri" w:hAnsi="Calibri" w:cs="Calibri"/>
          <w:color w:val="000000"/>
        </w:rPr>
        <w:t xml:space="preserve"> </w:t>
      </w:r>
      <w:r w:rsidR="00222976">
        <w:rPr>
          <w:rFonts w:ascii="Calibri" w:eastAsia="Calibri" w:hAnsi="Calibri" w:cs="Calibri"/>
          <w:color w:val="000000"/>
        </w:rPr>
        <w:t>S</w:t>
      </w:r>
      <w:r w:rsidR="00D91D46">
        <w:rPr>
          <w:rFonts w:ascii="Calibri" w:eastAsia="Calibri" w:hAnsi="Calibri" w:cs="Calibri"/>
          <w:color w:val="000000"/>
        </w:rPr>
        <w:t>i</w:t>
      </w:r>
      <w:r w:rsidR="00222976">
        <w:rPr>
          <w:rFonts w:ascii="Calibri" w:eastAsia="Calibri" w:hAnsi="Calibri" w:cs="Calibri"/>
          <w:color w:val="000000"/>
        </w:rPr>
        <w:t xml:space="preserve"> </w:t>
      </w:r>
      <w:r w:rsidR="00C83DC4">
        <w:rPr>
          <w:rFonts w:ascii="Calibri" w:eastAsia="Calibri" w:hAnsi="Calibri" w:cs="Calibri"/>
          <w:color w:val="000000"/>
        </w:rPr>
        <w:t>c’</w:t>
      </w:r>
      <w:r w:rsidR="0001528A">
        <w:rPr>
          <w:rFonts w:ascii="Calibri" w:eastAsia="Calibri" w:hAnsi="Calibri" w:cs="Calibri"/>
          <w:color w:val="000000"/>
        </w:rPr>
        <w:t>est</w:t>
      </w:r>
      <w:r w:rsidR="00D91D46">
        <w:rPr>
          <w:rFonts w:ascii="Calibri" w:eastAsia="Calibri" w:hAnsi="Calibri" w:cs="Calibri"/>
          <w:color w:val="000000"/>
        </w:rPr>
        <w:t xml:space="preserve"> </w:t>
      </w:r>
      <w:r w:rsidR="00222976">
        <w:rPr>
          <w:rFonts w:ascii="Calibri" w:eastAsia="Calibri" w:hAnsi="Calibri" w:cs="Calibri"/>
          <w:color w:val="000000"/>
        </w:rPr>
        <w:t>une</w:t>
      </w:r>
      <w:r w:rsidR="00D91D46">
        <w:rPr>
          <w:rFonts w:ascii="Calibri" w:eastAsia="Calibri" w:hAnsi="Calibri" w:cs="Calibri"/>
          <w:color w:val="000000"/>
        </w:rPr>
        <w:t xml:space="preserve"> mauvaise</w:t>
      </w:r>
      <w:r w:rsidR="00FF4594">
        <w:rPr>
          <w:rFonts w:ascii="Calibri" w:eastAsia="Calibri" w:hAnsi="Calibri" w:cs="Calibri"/>
          <w:color w:val="000000"/>
        </w:rPr>
        <w:t xml:space="preserve"> réponse</w:t>
      </w:r>
      <w:r w:rsidR="00222976">
        <w:rPr>
          <w:rFonts w:ascii="Calibri" w:eastAsia="Calibri" w:hAnsi="Calibri" w:cs="Calibri"/>
          <w:color w:val="000000"/>
        </w:rPr>
        <w:t>,</w:t>
      </w:r>
      <w:r w:rsidR="00D91D46">
        <w:rPr>
          <w:rFonts w:ascii="Calibri" w:eastAsia="Calibri" w:hAnsi="Calibri" w:cs="Calibri"/>
          <w:color w:val="000000"/>
        </w:rPr>
        <w:t xml:space="preserve"> la main passe à la seconde équipe qui </w:t>
      </w:r>
      <w:r w:rsidR="003E1F67">
        <w:rPr>
          <w:rFonts w:ascii="Calibri" w:eastAsia="Calibri" w:hAnsi="Calibri" w:cs="Calibri"/>
          <w:color w:val="000000"/>
        </w:rPr>
        <w:t>peut se concerter et</w:t>
      </w:r>
      <w:r w:rsidR="00D91D46">
        <w:rPr>
          <w:rFonts w:ascii="Calibri" w:eastAsia="Calibri" w:hAnsi="Calibri" w:cs="Calibri"/>
          <w:color w:val="000000"/>
        </w:rPr>
        <w:t xml:space="preserve"> </w:t>
      </w:r>
      <w:r w:rsidR="00C83DC4">
        <w:rPr>
          <w:rFonts w:ascii="Calibri" w:eastAsia="Calibri" w:hAnsi="Calibri" w:cs="Calibri"/>
          <w:color w:val="000000"/>
        </w:rPr>
        <w:t>faire une autre proposition</w:t>
      </w:r>
      <w:r w:rsidR="00222976">
        <w:rPr>
          <w:rFonts w:ascii="Calibri" w:eastAsia="Calibri" w:hAnsi="Calibri" w:cs="Calibri"/>
          <w:color w:val="000000"/>
        </w:rPr>
        <w:t xml:space="preserve"> (si la définition n’a pas pu être lue dans son entièreté</w:t>
      </w:r>
      <w:r w:rsidR="007D09C9">
        <w:rPr>
          <w:rFonts w:ascii="Calibri" w:eastAsia="Calibri" w:hAnsi="Calibri" w:cs="Calibri"/>
          <w:color w:val="000000"/>
        </w:rPr>
        <w:t xml:space="preserve"> </w:t>
      </w:r>
      <w:r w:rsidR="00222976">
        <w:rPr>
          <w:rFonts w:ascii="Calibri" w:eastAsia="Calibri" w:hAnsi="Calibri" w:cs="Calibri"/>
          <w:color w:val="000000"/>
        </w:rPr>
        <w:t xml:space="preserve">et que la seconde </w:t>
      </w:r>
      <w:r w:rsidR="007D09C9">
        <w:rPr>
          <w:rFonts w:ascii="Calibri" w:eastAsia="Calibri" w:hAnsi="Calibri" w:cs="Calibri"/>
          <w:color w:val="000000"/>
        </w:rPr>
        <w:t xml:space="preserve">équipe </w:t>
      </w:r>
      <w:r w:rsidR="00222976">
        <w:rPr>
          <w:rFonts w:ascii="Calibri" w:eastAsia="Calibri" w:hAnsi="Calibri" w:cs="Calibri"/>
          <w:color w:val="000000"/>
        </w:rPr>
        <w:t xml:space="preserve">n’a pas stoppé la lecture </w:t>
      </w:r>
      <w:r w:rsidR="007D09C9">
        <w:rPr>
          <w:rFonts w:ascii="Calibri" w:eastAsia="Calibri" w:hAnsi="Calibri" w:cs="Calibri"/>
          <w:color w:val="000000"/>
        </w:rPr>
        <w:t>au</w:t>
      </w:r>
      <w:r w:rsidR="00222976">
        <w:rPr>
          <w:rFonts w:ascii="Calibri" w:eastAsia="Calibri" w:hAnsi="Calibri" w:cs="Calibri"/>
          <w:color w:val="000000"/>
        </w:rPr>
        <w:t xml:space="preserve"> début de la manche, l’</w:t>
      </w:r>
      <w:proofErr w:type="spellStart"/>
      <w:r w:rsidR="00222976">
        <w:rPr>
          <w:rFonts w:ascii="Calibri" w:eastAsia="Calibri" w:hAnsi="Calibri" w:cs="Calibri"/>
          <w:color w:val="000000"/>
        </w:rPr>
        <w:t>animateur</w:t>
      </w:r>
      <w:r w:rsidR="00222976" w:rsidRPr="003741EF">
        <w:rPr>
          <w:rFonts w:ascii="Calibri" w:eastAsia="Calibri" w:hAnsi="Calibri" w:cs="Calibri"/>
          <w:color w:val="000000"/>
        </w:rPr>
        <w:t>·</w:t>
      </w:r>
      <w:r w:rsidR="00222976">
        <w:rPr>
          <w:rFonts w:ascii="Calibri" w:eastAsia="Calibri" w:hAnsi="Calibri" w:cs="Calibri"/>
          <w:color w:val="000000"/>
        </w:rPr>
        <w:t>ice</w:t>
      </w:r>
      <w:proofErr w:type="spellEnd"/>
      <w:r w:rsidR="00222976">
        <w:rPr>
          <w:rFonts w:ascii="Calibri" w:eastAsia="Calibri" w:hAnsi="Calibri" w:cs="Calibri"/>
          <w:color w:val="000000"/>
        </w:rPr>
        <w:t xml:space="preserve"> peut la terminer à ce moment-là)</w:t>
      </w:r>
      <w:r w:rsidR="00D91D46">
        <w:rPr>
          <w:rFonts w:ascii="Calibri" w:eastAsia="Calibri" w:hAnsi="Calibri" w:cs="Calibri"/>
          <w:color w:val="000000"/>
        </w:rPr>
        <w:t xml:space="preserve">. Si les deux équipes ont la mauvaise réponse le point est remporté par </w:t>
      </w:r>
      <w:r w:rsidR="00297722">
        <w:rPr>
          <w:rFonts w:ascii="Calibri" w:eastAsia="Calibri" w:hAnsi="Calibri" w:cs="Calibri"/>
          <w:color w:val="000000"/>
        </w:rPr>
        <w:t>aucune équipe</w:t>
      </w:r>
      <w:r w:rsidR="003E1F67">
        <w:rPr>
          <w:rFonts w:ascii="Calibri" w:eastAsia="Calibri" w:hAnsi="Calibri" w:cs="Calibri"/>
          <w:color w:val="000000"/>
        </w:rPr>
        <w:t xml:space="preserve"> et la réponse est donnée par l’</w:t>
      </w:r>
      <w:proofErr w:type="spellStart"/>
      <w:r w:rsidR="003E1F67">
        <w:rPr>
          <w:rFonts w:ascii="Calibri" w:eastAsia="Calibri" w:hAnsi="Calibri" w:cs="Calibri"/>
          <w:color w:val="000000"/>
        </w:rPr>
        <w:t>animateur</w:t>
      </w:r>
      <w:r w:rsidR="003E1F67" w:rsidRPr="003741EF">
        <w:rPr>
          <w:rFonts w:ascii="Calibri" w:eastAsia="Calibri" w:hAnsi="Calibri" w:cs="Calibri"/>
          <w:color w:val="000000"/>
        </w:rPr>
        <w:t>·</w:t>
      </w:r>
      <w:r w:rsidR="003E1F67">
        <w:rPr>
          <w:rFonts w:ascii="Calibri" w:eastAsia="Calibri" w:hAnsi="Calibri" w:cs="Calibri"/>
          <w:color w:val="000000"/>
        </w:rPr>
        <w:t>ice</w:t>
      </w:r>
      <w:proofErr w:type="spellEnd"/>
      <w:r w:rsidR="00D91D46">
        <w:rPr>
          <w:rFonts w:ascii="Calibri" w:eastAsia="Calibri" w:hAnsi="Calibri" w:cs="Calibri"/>
          <w:color w:val="000000"/>
        </w:rPr>
        <w:t>.</w:t>
      </w:r>
    </w:p>
    <w:p w14:paraId="2C83BF8B" w14:textId="710FD209" w:rsidR="007D09C9" w:rsidRDefault="007D09C9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est possible de barrer les mots affichés au fur et à mesure du jeu pour faciliter la réflexion des </w:t>
      </w:r>
      <w:proofErr w:type="spellStart"/>
      <w:r>
        <w:rPr>
          <w:rFonts w:ascii="Calibri" w:eastAsia="Calibri" w:hAnsi="Calibri" w:cs="Calibri"/>
          <w:color w:val="000000"/>
        </w:rPr>
        <w:t>participant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s</w:t>
      </w:r>
      <w:proofErr w:type="spellEnd"/>
      <w:r>
        <w:rPr>
          <w:rFonts w:ascii="Calibri" w:eastAsia="Calibri" w:hAnsi="Calibri" w:cs="Calibri"/>
          <w:color w:val="000000"/>
        </w:rPr>
        <w:t>.</w:t>
      </w:r>
    </w:p>
    <w:p w14:paraId="5A3BC14D" w14:textId="77777777" w:rsidR="0028389B" w:rsidRDefault="0028389B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73B20B68" w14:textId="5BDD15CA" w:rsidR="00FF4594" w:rsidRDefault="00FF4594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 l’issue de chaque manche</w:t>
      </w:r>
      <w:r w:rsidR="0028389B"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il est possible de prendre </w:t>
      </w:r>
      <w:r w:rsidR="00297722">
        <w:rPr>
          <w:rFonts w:ascii="Calibri" w:eastAsia="Calibri" w:hAnsi="Calibri" w:cs="Calibri"/>
          <w:color w:val="000000"/>
        </w:rPr>
        <w:t>un</w:t>
      </w:r>
      <w:r>
        <w:rPr>
          <w:rFonts w:ascii="Calibri" w:eastAsia="Calibri" w:hAnsi="Calibri" w:cs="Calibri"/>
          <w:color w:val="000000"/>
        </w:rPr>
        <w:t xml:space="preserve"> temps </w:t>
      </w:r>
      <w:r w:rsidR="00297722">
        <w:rPr>
          <w:rFonts w:ascii="Calibri" w:eastAsia="Calibri" w:hAnsi="Calibri" w:cs="Calibri"/>
          <w:color w:val="000000"/>
        </w:rPr>
        <w:t>pour</w:t>
      </w:r>
      <w:r>
        <w:rPr>
          <w:rFonts w:ascii="Calibri" w:eastAsia="Calibri" w:hAnsi="Calibri" w:cs="Calibri"/>
          <w:color w:val="000000"/>
        </w:rPr>
        <w:t xml:space="preserve"> revoir </w:t>
      </w:r>
      <w:proofErr w:type="spellStart"/>
      <w:r>
        <w:rPr>
          <w:rFonts w:ascii="Calibri" w:eastAsia="Calibri" w:hAnsi="Calibri" w:cs="Calibri"/>
          <w:color w:val="000000"/>
        </w:rPr>
        <w:t>tous</w:t>
      </w:r>
      <w:r w:rsidR="00297722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tes</w:t>
      </w:r>
      <w:proofErr w:type="spellEnd"/>
      <w:r>
        <w:rPr>
          <w:rFonts w:ascii="Calibri" w:eastAsia="Calibri" w:hAnsi="Calibri" w:cs="Calibri"/>
          <w:color w:val="000000"/>
        </w:rPr>
        <w:t xml:space="preserve"> ensemble le mot</w:t>
      </w:r>
      <w:r w:rsidR="00297722">
        <w:rPr>
          <w:rFonts w:ascii="Calibri" w:eastAsia="Calibri" w:hAnsi="Calibri" w:cs="Calibri"/>
          <w:color w:val="000000"/>
        </w:rPr>
        <w:t xml:space="preserve"> ainsi que</w:t>
      </w:r>
      <w:r>
        <w:rPr>
          <w:rFonts w:ascii="Calibri" w:eastAsia="Calibri" w:hAnsi="Calibri" w:cs="Calibri"/>
          <w:color w:val="000000"/>
        </w:rPr>
        <w:t xml:space="preserve"> sa définition</w:t>
      </w:r>
      <w:r w:rsidR="00223D9D">
        <w:rPr>
          <w:rFonts w:ascii="Calibri" w:eastAsia="Calibri" w:hAnsi="Calibri" w:cs="Calibri"/>
          <w:color w:val="000000"/>
        </w:rPr>
        <w:t>. L</w:t>
      </w:r>
      <w:r>
        <w:rPr>
          <w:rFonts w:ascii="Calibri" w:eastAsia="Calibri" w:hAnsi="Calibri" w:cs="Calibri"/>
          <w:color w:val="000000"/>
        </w:rPr>
        <w:t xml:space="preserve">es </w:t>
      </w:r>
      <w:proofErr w:type="spellStart"/>
      <w:r>
        <w:rPr>
          <w:rFonts w:ascii="Calibri" w:eastAsia="Calibri" w:hAnsi="Calibri" w:cs="Calibri"/>
          <w:color w:val="000000"/>
        </w:rPr>
        <w:t>participant</w:t>
      </w:r>
      <w:r w:rsidR="00297722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</w:t>
      </w:r>
      <w:r w:rsidR="00297722"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s</w:t>
      </w:r>
      <w:proofErr w:type="spellEnd"/>
      <w:r>
        <w:rPr>
          <w:rFonts w:ascii="Calibri" w:eastAsia="Calibri" w:hAnsi="Calibri" w:cs="Calibri"/>
          <w:color w:val="000000"/>
        </w:rPr>
        <w:t xml:space="preserve"> peuvent</w:t>
      </w:r>
      <w:r w:rsidR="00297722">
        <w:rPr>
          <w:rFonts w:ascii="Calibri" w:eastAsia="Calibri" w:hAnsi="Calibri" w:cs="Calibri"/>
          <w:color w:val="000000"/>
        </w:rPr>
        <w:t xml:space="preserve"> poser des questions ou</w:t>
      </w:r>
      <w:r>
        <w:rPr>
          <w:rFonts w:ascii="Calibri" w:eastAsia="Calibri" w:hAnsi="Calibri" w:cs="Calibri"/>
          <w:color w:val="000000"/>
        </w:rPr>
        <w:t xml:space="preserve"> ajouter </w:t>
      </w:r>
      <w:r w:rsidR="00E851DA">
        <w:rPr>
          <w:rFonts w:ascii="Calibri" w:eastAsia="Calibri" w:hAnsi="Calibri" w:cs="Calibri"/>
          <w:color w:val="000000"/>
        </w:rPr>
        <w:t>des informations</w:t>
      </w:r>
      <w:r w:rsidR="0029772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complémentaires </w:t>
      </w:r>
      <w:r w:rsidR="00297722">
        <w:rPr>
          <w:rFonts w:ascii="Calibri" w:eastAsia="Calibri" w:hAnsi="Calibri" w:cs="Calibri"/>
          <w:color w:val="000000"/>
        </w:rPr>
        <w:t>autour de</w:t>
      </w:r>
      <w:r>
        <w:rPr>
          <w:rFonts w:ascii="Calibri" w:eastAsia="Calibri" w:hAnsi="Calibri" w:cs="Calibri"/>
          <w:color w:val="000000"/>
        </w:rPr>
        <w:t xml:space="preserve"> ce mot</w:t>
      </w:r>
      <w:r w:rsidR="0001528A">
        <w:rPr>
          <w:rFonts w:ascii="Calibri" w:eastAsia="Calibri" w:hAnsi="Calibri" w:cs="Calibri"/>
          <w:color w:val="000000"/>
        </w:rPr>
        <w:t xml:space="preserve"> (des informations complémentaires sont également disponibles à la fin des définitions)).</w:t>
      </w:r>
    </w:p>
    <w:p w14:paraId="0D8A7A73" w14:textId="77777777" w:rsidR="005D6827" w:rsidRDefault="005D6827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49B7F23C" w14:textId="0F17CD12" w:rsidR="005D6827" w:rsidRDefault="005D6827" w:rsidP="00243C88">
      <w:pPr>
        <w:pStyle w:val="Sansinterligne"/>
        <w:jc w:val="both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eastAsia="Calibri" w:hAnsi="Calibri" w:cs="Calibri"/>
          <w:color w:val="000000"/>
          <w:u w:val="single"/>
        </w:rPr>
        <w:t>Activité 2 </w:t>
      </w:r>
      <w:r w:rsidR="0028389B">
        <w:rPr>
          <w:rFonts w:ascii="Calibri" w:eastAsia="Calibri" w:hAnsi="Calibri" w:cs="Calibri"/>
          <w:color w:val="000000"/>
          <w:u w:val="single"/>
        </w:rPr>
        <w:t>- I</w:t>
      </w:r>
      <w:r>
        <w:rPr>
          <w:rFonts w:ascii="Calibri" w:eastAsia="Calibri" w:hAnsi="Calibri" w:cs="Calibri"/>
          <w:color w:val="000000"/>
          <w:u w:val="single"/>
        </w:rPr>
        <w:t>mprovisations</w:t>
      </w:r>
      <w:r w:rsidR="00574051">
        <w:rPr>
          <w:rFonts w:ascii="Calibri" w:eastAsia="Calibri" w:hAnsi="Calibri" w:cs="Calibri"/>
          <w:color w:val="000000"/>
          <w:u w:val="single"/>
        </w:rPr>
        <w:t xml:space="preserve"> à partir des sources ayant inspir</w:t>
      </w:r>
      <w:r w:rsidR="00E24955">
        <w:rPr>
          <w:rFonts w:ascii="Calibri" w:eastAsia="Calibri" w:hAnsi="Calibri" w:cs="Calibri"/>
          <w:color w:val="000000"/>
          <w:u w:val="single"/>
        </w:rPr>
        <w:t>é</w:t>
      </w:r>
      <w:r w:rsidR="00574051">
        <w:rPr>
          <w:rFonts w:ascii="Calibri" w:eastAsia="Calibri" w:hAnsi="Calibri" w:cs="Calibri"/>
          <w:color w:val="000000"/>
          <w:u w:val="single"/>
        </w:rPr>
        <w:t xml:space="preserve"> </w:t>
      </w:r>
      <w:r w:rsidR="0028389B" w:rsidRPr="0028389B">
        <w:rPr>
          <w:rFonts w:ascii="Calibri" w:eastAsia="Calibri" w:hAnsi="Calibri" w:cs="Calibri"/>
          <w:i/>
          <w:iCs/>
          <w:color w:val="000000"/>
          <w:u w:val="single"/>
        </w:rPr>
        <w:t>L’</w:t>
      </w:r>
      <w:r w:rsidR="00B43355" w:rsidRPr="00B43355">
        <w:rPr>
          <w:rFonts w:ascii="Calibri" w:eastAsia="Calibri" w:hAnsi="Calibri" w:cs="Calibri"/>
          <w:i/>
          <w:iCs/>
          <w:color w:val="000000"/>
          <w:u w:val="single"/>
        </w:rPr>
        <w:t>Esthétique de la résistance</w:t>
      </w:r>
      <w:r w:rsidR="00574051">
        <w:rPr>
          <w:rFonts w:ascii="Calibri" w:eastAsia="Calibri" w:hAnsi="Calibri" w:cs="Calibri"/>
          <w:color w:val="000000"/>
          <w:u w:val="single"/>
        </w:rPr>
        <w:t xml:space="preserve"> :</w:t>
      </w:r>
    </w:p>
    <w:p w14:paraId="021F1B2A" w14:textId="77777777" w:rsidR="005D6827" w:rsidRDefault="005D6827" w:rsidP="00243C88">
      <w:pPr>
        <w:pStyle w:val="Sansinterligne"/>
        <w:jc w:val="both"/>
        <w:rPr>
          <w:rFonts w:ascii="Calibri" w:eastAsia="Calibri" w:hAnsi="Calibri" w:cs="Calibri"/>
          <w:color w:val="000000"/>
          <w:u w:val="single"/>
        </w:rPr>
      </w:pPr>
    </w:p>
    <w:p w14:paraId="08C27B1D" w14:textId="1E00D464" w:rsidR="005D6827" w:rsidRDefault="005D6827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Matériel : enveloppes </w:t>
      </w:r>
      <w:r w:rsidR="00450883">
        <w:rPr>
          <w:rFonts w:ascii="Calibri" w:eastAsia="Calibri" w:hAnsi="Calibri" w:cs="Calibri"/>
          <w:color w:val="000000"/>
        </w:rPr>
        <w:t xml:space="preserve">à </w:t>
      </w:r>
      <w:r>
        <w:rPr>
          <w:rFonts w:ascii="Calibri" w:eastAsia="Calibri" w:hAnsi="Calibri" w:cs="Calibri"/>
          <w:color w:val="000000"/>
        </w:rPr>
        <w:t>constitu</w:t>
      </w:r>
      <w:r w:rsidR="00450883">
        <w:rPr>
          <w:rFonts w:ascii="Calibri" w:eastAsia="Calibri" w:hAnsi="Calibri" w:cs="Calibri"/>
          <w:color w:val="000000"/>
        </w:rPr>
        <w:t>er</w:t>
      </w:r>
      <w:r>
        <w:rPr>
          <w:rFonts w:ascii="Calibri" w:eastAsia="Calibri" w:hAnsi="Calibri" w:cs="Calibri"/>
          <w:color w:val="000000"/>
        </w:rPr>
        <w:t xml:space="preserve"> </w:t>
      </w:r>
      <w:r w:rsidR="00222976">
        <w:rPr>
          <w:rFonts w:ascii="Calibri" w:eastAsia="Calibri" w:hAnsi="Calibri" w:cs="Calibri"/>
          <w:color w:val="000000"/>
        </w:rPr>
        <w:t xml:space="preserve">(disponibles </w:t>
      </w:r>
      <w:r>
        <w:rPr>
          <w:rFonts w:ascii="Calibri" w:eastAsia="Calibri" w:hAnsi="Calibri" w:cs="Calibri"/>
          <w:color w:val="000000"/>
        </w:rPr>
        <w:t>en annexe</w:t>
      </w:r>
      <w:r w:rsidR="00222976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.</w:t>
      </w:r>
    </w:p>
    <w:p w14:paraId="3A663594" w14:textId="77777777" w:rsidR="00D5486A" w:rsidRDefault="00D5486A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65831982" w14:textId="5A47F04B" w:rsidR="00222976" w:rsidRDefault="001157D9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le cadre de leur troisième et dernière année d’étude au théâtre national de Strasbourg</w:t>
      </w:r>
      <w:r w:rsidR="00E24955">
        <w:rPr>
          <w:rFonts w:ascii="Calibri" w:eastAsia="Calibri" w:hAnsi="Calibri" w:cs="Calibri"/>
          <w:color w:val="000000"/>
        </w:rPr>
        <w:t xml:space="preserve"> (</w:t>
      </w:r>
      <w:proofErr w:type="spellStart"/>
      <w:r w:rsidR="00E24955">
        <w:rPr>
          <w:rFonts w:ascii="Calibri" w:eastAsia="Calibri" w:hAnsi="Calibri" w:cs="Calibri"/>
          <w:color w:val="000000"/>
        </w:rPr>
        <w:t>TNS</w:t>
      </w:r>
      <w:proofErr w:type="spellEnd"/>
      <w:r w:rsidR="00E24955">
        <w:rPr>
          <w:rFonts w:ascii="Calibri" w:eastAsia="Calibri" w:hAnsi="Calibri" w:cs="Calibri"/>
          <w:color w:val="000000"/>
        </w:rPr>
        <w:t>)</w:t>
      </w:r>
      <w:r>
        <w:rPr>
          <w:rFonts w:ascii="Calibri" w:eastAsia="Calibri" w:hAnsi="Calibri" w:cs="Calibri"/>
          <w:color w:val="000000"/>
        </w:rPr>
        <w:t>,</w:t>
      </w:r>
      <w:r w:rsidR="00AA556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22976">
        <w:rPr>
          <w:rFonts w:ascii="Calibri" w:eastAsia="Calibri" w:hAnsi="Calibri" w:cs="Calibri"/>
          <w:color w:val="000000"/>
        </w:rPr>
        <w:t>tous</w:t>
      </w:r>
      <w:r w:rsidR="00222976" w:rsidRPr="003741EF">
        <w:rPr>
          <w:rFonts w:ascii="Calibri" w:eastAsia="Calibri" w:hAnsi="Calibri" w:cs="Calibri"/>
          <w:color w:val="000000"/>
        </w:rPr>
        <w:t>·</w:t>
      </w:r>
      <w:r w:rsidR="00222976">
        <w:rPr>
          <w:rFonts w:ascii="Calibri" w:eastAsia="Calibri" w:hAnsi="Calibri" w:cs="Calibri"/>
          <w:color w:val="000000"/>
        </w:rPr>
        <w:t>tes</w:t>
      </w:r>
      <w:proofErr w:type="spellEnd"/>
      <w:r>
        <w:rPr>
          <w:rFonts w:ascii="Calibri" w:eastAsia="Calibri" w:hAnsi="Calibri" w:cs="Calibri"/>
          <w:color w:val="000000"/>
        </w:rPr>
        <w:t xml:space="preserve"> les élèves</w:t>
      </w:r>
      <w:r w:rsidR="00AA5561">
        <w:rPr>
          <w:rFonts w:ascii="Calibri" w:eastAsia="Calibri" w:hAnsi="Calibri" w:cs="Calibri"/>
          <w:color w:val="000000"/>
        </w:rPr>
        <w:t xml:space="preserve"> </w:t>
      </w:r>
      <w:r w:rsidR="00AE0738">
        <w:rPr>
          <w:rFonts w:ascii="Calibri" w:eastAsia="Calibri" w:hAnsi="Calibri" w:cs="Calibri"/>
          <w:color w:val="000000"/>
        </w:rPr>
        <w:t>des</w:t>
      </w:r>
      <w:r w:rsidR="00AA5561">
        <w:rPr>
          <w:rFonts w:ascii="Calibri" w:eastAsia="Calibri" w:hAnsi="Calibri" w:cs="Calibri"/>
          <w:color w:val="000000"/>
        </w:rPr>
        <w:t xml:space="preserve"> sections jeu, régie, scénograph</w:t>
      </w:r>
      <w:r w:rsidR="00222976">
        <w:rPr>
          <w:rFonts w:ascii="Calibri" w:eastAsia="Calibri" w:hAnsi="Calibri" w:cs="Calibri"/>
          <w:color w:val="000000"/>
        </w:rPr>
        <w:t>i</w:t>
      </w:r>
      <w:r w:rsidR="00AA5561">
        <w:rPr>
          <w:rFonts w:ascii="Calibri" w:eastAsia="Calibri" w:hAnsi="Calibri" w:cs="Calibri"/>
          <w:color w:val="000000"/>
        </w:rPr>
        <w:t>e</w:t>
      </w:r>
      <w:r w:rsidR="00222976">
        <w:rPr>
          <w:rFonts w:ascii="Calibri" w:eastAsia="Calibri" w:hAnsi="Calibri" w:cs="Calibri"/>
          <w:color w:val="000000"/>
        </w:rPr>
        <w:t xml:space="preserve"> et</w:t>
      </w:r>
      <w:r w:rsidR="00AA5561">
        <w:rPr>
          <w:rFonts w:ascii="Calibri" w:eastAsia="Calibri" w:hAnsi="Calibri" w:cs="Calibri"/>
          <w:color w:val="000000"/>
        </w:rPr>
        <w:t xml:space="preserve"> mise en scène/dramaturgie</w:t>
      </w:r>
      <w:r>
        <w:rPr>
          <w:rFonts w:ascii="Calibri" w:eastAsia="Calibri" w:hAnsi="Calibri" w:cs="Calibri"/>
          <w:color w:val="000000"/>
        </w:rPr>
        <w:t xml:space="preserve"> d</w:t>
      </w:r>
      <w:r w:rsidR="00AA5561">
        <w:rPr>
          <w:rFonts w:ascii="Calibri" w:eastAsia="Calibri" w:hAnsi="Calibri" w:cs="Calibri"/>
          <w:color w:val="000000"/>
        </w:rPr>
        <w:t xml:space="preserve">u groupe </w:t>
      </w:r>
      <w:r>
        <w:rPr>
          <w:rFonts w:ascii="Calibri" w:eastAsia="Calibri" w:hAnsi="Calibri" w:cs="Calibri"/>
          <w:color w:val="000000"/>
        </w:rPr>
        <w:t>47</w:t>
      </w:r>
      <w:r w:rsidR="0022297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ont été </w:t>
      </w:r>
      <w:proofErr w:type="spellStart"/>
      <w:r w:rsidR="00AA5561">
        <w:rPr>
          <w:rFonts w:ascii="Calibri" w:eastAsia="Calibri" w:hAnsi="Calibri" w:cs="Calibri"/>
          <w:color w:val="000000"/>
        </w:rPr>
        <w:t>dirigé</w:t>
      </w:r>
      <w:r w:rsidR="00222976" w:rsidRPr="003741EF">
        <w:rPr>
          <w:rFonts w:ascii="Calibri" w:eastAsia="Calibri" w:hAnsi="Calibri" w:cs="Calibri"/>
          <w:color w:val="000000"/>
        </w:rPr>
        <w:t>·</w:t>
      </w:r>
      <w:r w:rsidR="00222976">
        <w:rPr>
          <w:rFonts w:ascii="Calibri" w:eastAsia="Calibri" w:hAnsi="Calibri" w:cs="Calibri"/>
          <w:color w:val="000000"/>
        </w:rPr>
        <w:t>e</w:t>
      </w:r>
      <w:r w:rsidR="00AA5561">
        <w:rPr>
          <w:rFonts w:ascii="Calibri" w:eastAsia="Calibri" w:hAnsi="Calibri" w:cs="Calibri"/>
          <w:color w:val="000000"/>
        </w:rPr>
        <w:t>s</w:t>
      </w:r>
      <w:proofErr w:type="spellEnd"/>
      <w:r w:rsidR="00AA5561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par Sylvain </w:t>
      </w:r>
      <w:proofErr w:type="spellStart"/>
      <w:r>
        <w:rPr>
          <w:rFonts w:ascii="Calibri" w:eastAsia="Calibri" w:hAnsi="Calibri" w:cs="Calibri"/>
          <w:color w:val="000000"/>
        </w:rPr>
        <w:t>Creuz</w:t>
      </w:r>
      <w:r w:rsidR="00681F47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</w:rPr>
        <w:t>vault</w:t>
      </w:r>
      <w:proofErr w:type="spellEnd"/>
      <w:r>
        <w:rPr>
          <w:rFonts w:ascii="Calibri" w:eastAsia="Calibri" w:hAnsi="Calibri" w:cs="Calibri"/>
          <w:color w:val="000000"/>
        </w:rPr>
        <w:t xml:space="preserve"> dans </w:t>
      </w:r>
      <w:r w:rsidR="00222976" w:rsidRPr="00222976">
        <w:rPr>
          <w:rFonts w:ascii="Calibri" w:eastAsia="Calibri" w:hAnsi="Calibri" w:cs="Calibri"/>
          <w:i/>
          <w:iCs/>
          <w:color w:val="000000"/>
        </w:rPr>
        <w:t>L’</w:t>
      </w:r>
      <w:r w:rsidRPr="001157D9">
        <w:rPr>
          <w:rFonts w:ascii="Calibri" w:eastAsia="Calibri" w:hAnsi="Calibri" w:cs="Calibri"/>
          <w:i/>
          <w:iCs/>
          <w:color w:val="000000"/>
        </w:rPr>
        <w:t>Esthétique de la résistance</w:t>
      </w:r>
      <w:r>
        <w:rPr>
          <w:rFonts w:ascii="Calibri" w:eastAsia="Calibri" w:hAnsi="Calibri" w:cs="Calibri"/>
          <w:color w:val="000000"/>
        </w:rPr>
        <w:t xml:space="preserve">. </w:t>
      </w:r>
      <w:r w:rsidR="00E97843">
        <w:rPr>
          <w:rFonts w:ascii="Calibri" w:eastAsia="Calibri" w:hAnsi="Calibri" w:cs="Calibri"/>
          <w:color w:val="000000"/>
        </w:rPr>
        <w:t>La</w:t>
      </w:r>
      <w:r>
        <w:rPr>
          <w:rFonts w:ascii="Calibri" w:eastAsia="Calibri" w:hAnsi="Calibri" w:cs="Calibri"/>
          <w:color w:val="000000"/>
        </w:rPr>
        <w:t xml:space="preserve"> pièce est le résultat d’une année de travail et d’improvisation autour du roman</w:t>
      </w:r>
      <w:r w:rsidR="007D09C9">
        <w:rPr>
          <w:rFonts w:ascii="Calibri" w:eastAsia="Calibri" w:hAnsi="Calibri" w:cs="Calibri"/>
          <w:color w:val="000000"/>
        </w:rPr>
        <w:t xml:space="preserve"> du même nom</w:t>
      </w:r>
      <w:r>
        <w:rPr>
          <w:rFonts w:ascii="Calibri" w:eastAsia="Calibri" w:hAnsi="Calibri" w:cs="Calibri"/>
          <w:color w:val="000000"/>
        </w:rPr>
        <w:t xml:space="preserve"> de Peter Weiss</w:t>
      </w:r>
      <w:r w:rsidR="00DF5624">
        <w:rPr>
          <w:rFonts w:ascii="Calibri" w:eastAsia="Calibri" w:hAnsi="Calibri" w:cs="Calibri"/>
          <w:color w:val="000000"/>
        </w:rPr>
        <w:t xml:space="preserve"> ainsi que du poème </w:t>
      </w:r>
      <w:r w:rsidR="00703E03" w:rsidRPr="00222976">
        <w:rPr>
          <w:i/>
          <w:iCs/>
        </w:rPr>
        <w:t>À</w:t>
      </w:r>
      <w:r w:rsidR="00DF5624" w:rsidRPr="00222976">
        <w:rPr>
          <w:rFonts w:ascii="Calibri" w:eastAsia="Calibri" w:hAnsi="Calibri" w:cs="Calibri"/>
          <w:i/>
          <w:iCs/>
          <w:color w:val="000000"/>
        </w:rPr>
        <w:t xml:space="preserve"> ceux qui </w:t>
      </w:r>
      <w:r w:rsidR="00703E03" w:rsidRPr="00222976">
        <w:rPr>
          <w:rFonts w:ascii="Calibri" w:eastAsia="Calibri" w:hAnsi="Calibri" w:cs="Calibri"/>
          <w:i/>
          <w:iCs/>
          <w:color w:val="000000"/>
        </w:rPr>
        <w:t>viendront</w:t>
      </w:r>
      <w:r w:rsidR="00DF5624" w:rsidRPr="00222976">
        <w:rPr>
          <w:rFonts w:ascii="Calibri" w:eastAsia="Calibri" w:hAnsi="Calibri" w:cs="Calibri"/>
          <w:i/>
          <w:iCs/>
          <w:color w:val="000000"/>
        </w:rPr>
        <w:t xml:space="preserve"> après nous </w:t>
      </w:r>
      <w:r w:rsidR="00DF5624">
        <w:rPr>
          <w:rFonts w:ascii="Calibri" w:eastAsia="Calibri" w:hAnsi="Calibri" w:cs="Calibri"/>
          <w:color w:val="000000"/>
        </w:rPr>
        <w:t>de Bertolt Brecht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736DC287" w14:textId="159CDCFD" w:rsidR="00AA5561" w:rsidRDefault="001157D9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  <w:r w:rsidRPr="0099177C">
        <w:rPr>
          <w:rFonts w:ascii="Calibri" w:eastAsia="Calibri" w:hAnsi="Calibri" w:cs="Calibri"/>
          <w:color w:val="000000"/>
        </w:rPr>
        <w:lastRenderedPageBreak/>
        <w:t xml:space="preserve">Sylvain </w:t>
      </w:r>
      <w:proofErr w:type="spellStart"/>
      <w:r w:rsidRPr="0099177C">
        <w:rPr>
          <w:rFonts w:ascii="Calibri" w:eastAsia="Calibri" w:hAnsi="Calibri" w:cs="Calibri"/>
          <w:color w:val="000000"/>
        </w:rPr>
        <w:t>Creuz</w:t>
      </w:r>
      <w:r w:rsidR="00681F47" w:rsidRPr="0099177C">
        <w:rPr>
          <w:rFonts w:ascii="Calibri" w:eastAsia="Calibri" w:hAnsi="Calibri" w:cs="Calibri"/>
          <w:color w:val="000000"/>
        </w:rPr>
        <w:t>e</w:t>
      </w:r>
      <w:r w:rsidRPr="0099177C">
        <w:rPr>
          <w:rFonts w:ascii="Calibri" w:eastAsia="Calibri" w:hAnsi="Calibri" w:cs="Calibri"/>
          <w:color w:val="000000"/>
        </w:rPr>
        <w:t>vault</w:t>
      </w:r>
      <w:proofErr w:type="spellEnd"/>
      <w:r w:rsidRPr="0099177C">
        <w:rPr>
          <w:rFonts w:ascii="Calibri" w:eastAsia="Calibri" w:hAnsi="Calibri" w:cs="Calibri"/>
          <w:color w:val="000000"/>
        </w:rPr>
        <w:t xml:space="preserve"> travail</w:t>
      </w:r>
      <w:r w:rsidR="007D09C9" w:rsidRPr="0099177C">
        <w:rPr>
          <w:rFonts w:ascii="Calibri" w:eastAsia="Calibri" w:hAnsi="Calibri" w:cs="Calibri"/>
          <w:color w:val="000000"/>
        </w:rPr>
        <w:t>le</w:t>
      </w:r>
      <w:r w:rsidR="00703E03" w:rsidRPr="0099177C">
        <w:rPr>
          <w:rFonts w:ascii="Calibri" w:eastAsia="Calibri" w:hAnsi="Calibri" w:cs="Calibri"/>
          <w:color w:val="000000"/>
        </w:rPr>
        <w:t xml:space="preserve"> </w:t>
      </w:r>
      <w:r w:rsidRPr="0099177C">
        <w:rPr>
          <w:rFonts w:ascii="Calibri" w:eastAsia="Calibri" w:hAnsi="Calibri" w:cs="Calibri"/>
          <w:color w:val="000000"/>
        </w:rPr>
        <w:t>autour d’</w:t>
      </w:r>
      <w:r w:rsidRPr="0099177C">
        <w:rPr>
          <w:rFonts w:ascii="Calibri" w:eastAsia="Calibri" w:hAnsi="Calibri" w:cs="Calibri"/>
          <w:i/>
          <w:iCs/>
          <w:color w:val="000000"/>
        </w:rPr>
        <w:t>improvisation</w:t>
      </w:r>
      <w:r w:rsidR="00E97843" w:rsidRPr="0099177C">
        <w:rPr>
          <w:rFonts w:ascii="Calibri" w:eastAsia="Calibri" w:hAnsi="Calibri" w:cs="Calibri"/>
          <w:i/>
          <w:iCs/>
          <w:color w:val="000000"/>
        </w:rPr>
        <w:t>s</w:t>
      </w:r>
      <w:r w:rsidRPr="0099177C">
        <w:rPr>
          <w:rFonts w:ascii="Calibri" w:eastAsia="Calibri" w:hAnsi="Calibri" w:cs="Calibri"/>
          <w:i/>
          <w:iCs/>
          <w:color w:val="000000"/>
        </w:rPr>
        <w:t xml:space="preserve"> organique</w:t>
      </w:r>
      <w:r w:rsidR="00E97843" w:rsidRPr="0099177C">
        <w:rPr>
          <w:rFonts w:ascii="Calibri" w:eastAsia="Calibri" w:hAnsi="Calibri" w:cs="Calibri"/>
          <w:i/>
          <w:iCs/>
          <w:color w:val="000000"/>
        </w:rPr>
        <w:t>s</w:t>
      </w:r>
      <w:r w:rsidR="0099177C" w:rsidRPr="0099177C">
        <w:rPr>
          <w:rFonts w:ascii="Calibri" w:eastAsia="Calibri" w:hAnsi="Calibri" w:cs="Calibri"/>
          <w:i/>
          <w:iCs/>
          <w:color w:val="000000"/>
        </w:rPr>
        <w:t xml:space="preserve"> </w:t>
      </w:r>
      <w:r w:rsidR="0099177C" w:rsidRPr="0099177C">
        <w:rPr>
          <w:rFonts w:ascii="Calibri" w:eastAsia="Calibri" w:hAnsi="Calibri" w:cs="Calibri"/>
          <w:color w:val="000000"/>
        </w:rPr>
        <w:t>(terme américain)</w:t>
      </w:r>
      <w:r w:rsidRPr="0099177C">
        <w:rPr>
          <w:rFonts w:ascii="Calibri" w:eastAsia="Calibri" w:hAnsi="Calibri" w:cs="Calibri"/>
          <w:i/>
          <w:iCs/>
          <w:color w:val="000000"/>
        </w:rPr>
        <w:t xml:space="preserve"> </w:t>
      </w:r>
      <w:r w:rsidR="00762B69" w:rsidRPr="0099177C">
        <w:rPr>
          <w:rFonts w:ascii="Calibri" w:eastAsia="Calibri" w:hAnsi="Calibri" w:cs="Calibri"/>
          <w:color w:val="000000"/>
        </w:rPr>
        <w:t xml:space="preserve">qui </w:t>
      </w:r>
      <w:r w:rsidR="00B14160" w:rsidRPr="0099177C">
        <w:rPr>
          <w:rFonts w:ascii="Calibri" w:eastAsia="Calibri" w:hAnsi="Calibri" w:cs="Calibri"/>
          <w:color w:val="000000"/>
        </w:rPr>
        <w:t>visent</w:t>
      </w:r>
      <w:r w:rsidR="00762B69" w:rsidRPr="0099177C">
        <w:rPr>
          <w:rFonts w:ascii="Calibri" w:eastAsia="Calibri" w:hAnsi="Calibri" w:cs="Calibri"/>
          <w:color w:val="000000"/>
        </w:rPr>
        <w:t xml:space="preserve"> à</w:t>
      </w:r>
      <w:r w:rsidR="00426F6A" w:rsidRPr="0099177C">
        <w:rPr>
          <w:rFonts w:ascii="Calibri" w:eastAsia="Calibri" w:hAnsi="Calibri" w:cs="Calibri"/>
          <w:color w:val="000000"/>
        </w:rPr>
        <w:t xml:space="preserve"> construire et</w:t>
      </w:r>
      <w:r w:rsidR="00762B69" w:rsidRPr="0099177C">
        <w:rPr>
          <w:rFonts w:ascii="Calibri" w:eastAsia="Calibri" w:hAnsi="Calibri" w:cs="Calibri"/>
          <w:color w:val="000000"/>
        </w:rPr>
        <w:t xml:space="preserve"> développer une situation au plateau sans l’interrompre</w:t>
      </w:r>
      <w:r w:rsidR="0099177C" w:rsidRPr="0099177C">
        <w:rPr>
          <w:rFonts w:ascii="Calibri" w:eastAsia="Calibri" w:hAnsi="Calibri" w:cs="Calibri"/>
          <w:color w:val="000000"/>
        </w:rPr>
        <w:t xml:space="preserve"> (l</w:t>
      </w:r>
      <w:r w:rsidR="00762B69" w:rsidRPr="0099177C">
        <w:rPr>
          <w:rFonts w:ascii="Calibri" w:eastAsia="Calibri" w:hAnsi="Calibri" w:cs="Calibri"/>
          <w:color w:val="000000"/>
        </w:rPr>
        <w:t xml:space="preserve">es </w:t>
      </w:r>
      <w:proofErr w:type="spellStart"/>
      <w:r w:rsidR="0099177C" w:rsidRPr="0099177C">
        <w:rPr>
          <w:rFonts w:ascii="Calibri" w:eastAsia="Calibri" w:hAnsi="Calibri" w:cs="Calibri"/>
          <w:color w:val="000000"/>
        </w:rPr>
        <w:t>comédien·ne</w:t>
      </w:r>
      <w:r w:rsidR="00762B69" w:rsidRPr="0099177C">
        <w:rPr>
          <w:rFonts w:ascii="Calibri" w:eastAsia="Calibri" w:hAnsi="Calibri" w:cs="Calibri"/>
          <w:color w:val="000000"/>
        </w:rPr>
        <w:t>s</w:t>
      </w:r>
      <w:proofErr w:type="spellEnd"/>
      <w:r w:rsidR="00762B69" w:rsidRPr="0099177C">
        <w:rPr>
          <w:rFonts w:ascii="Calibri" w:eastAsia="Calibri" w:hAnsi="Calibri" w:cs="Calibri"/>
          <w:color w:val="000000"/>
        </w:rPr>
        <w:t xml:space="preserve"> sont libres d’entrer et sortir de scène à leur guise tant que </w:t>
      </w:r>
      <w:r w:rsidR="0099177C" w:rsidRPr="0099177C">
        <w:rPr>
          <w:rFonts w:ascii="Calibri" w:eastAsia="Calibri" w:hAnsi="Calibri" w:cs="Calibri"/>
          <w:color w:val="000000"/>
        </w:rPr>
        <w:t>l</w:t>
      </w:r>
      <w:r w:rsidR="00762B69" w:rsidRPr="0099177C">
        <w:rPr>
          <w:rFonts w:ascii="Calibri" w:eastAsia="Calibri" w:hAnsi="Calibri" w:cs="Calibri"/>
          <w:color w:val="000000"/>
        </w:rPr>
        <w:t>e</w:t>
      </w:r>
      <w:r w:rsidR="0099177C" w:rsidRPr="0099177C">
        <w:rPr>
          <w:rFonts w:ascii="Calibri" w:eastAsia="Calibri" w:hAnsi="Calibri" w:cs="Calibri"/>
          <w:color w:val="000000"/>
        </w:rPr>
        <w:t>ur</w:t>
      </w:r>
      <w:r w:rsidR="00762B69" w:rsidRPr="0099177C">
        <w:rPr>
          <w:rFonts w:ascii="Calibri" w:eastAsia="Calibri" w:hAnsi="Calibri" w:cs="Calibri"/>
          <w:color w:val="000000"/>
        </w:rPr>
        <w:t>s déplacements sont justifiés</w:t>
      </w:r>
      <w:r w:rsidR="000745A0" w:rsidRPr="0099177C">
        <w:rPr>
          <w:rFonts w:ascii="Calibri" w:eastAsia="Calibri" w:hAnsi="Calibri" w:cs="Calibri"/>
          <w:color w:val="000000"/>
        </w:rPr>
        <w:t>,</w:t>
      </w:r>
      <w:r w:rsidR="00762B69" w:rsidRPr="0099177C">
        <w:rPr>
          <w:rFonts w:ascii="Calibri" w:eastAsia="Calibri" w:hAnsi="Calibri" w:cs="Calibri"/>
          <w:color w:val="000000"/>
        </w:rPr>
        <w:t xml:space="preserve"> permettent de faire évoluer l’histoire </w:t>
      </w:r>
      <w:r w:rsidR="0099177C" w:rsidRPr="0099177C">
        <w:rPr>
          <w:rFonts w:ascii="Calibri" w:eastAsia="Calibri" w:hAnsi="Calibri" w:cs="Calibri"/>
          <w:color w:val="000000"/>
        </w:rPr>
        <w:t>et</w:t>
      </w:r>
      <w:r w:rsidR="00762B69" w:rsidRPr="0099177C">
        <w:rPr>
          <w:rFonts w:ascii="Calibri" w:eastAsia="Calibri" w:hAnsi="Calibri" w:cs="Calibri"/>
          <w:color w:val="000000"/>
        </w:rPr>
        <w:t xml:space="preserve"> d’ajouter des éléments de jeu</w:t>
      </w:r>
      <w:r w:rsidR="0099177C" w:rsidRPr="0099177C">
        <w:rPr>
          <w:rFonts w:ascii="Calibri" w:eastAsia="Calibri" w:hAnsi="Calibri" w:cs="Calibri"/>
          <w:color w:val="000000"/>
        </w:rPr>
        <w:t>)</w:t>
      </w:r>
      <w:r w:rsidR="00762B69" w:rsidRPr="0099177C">
        <w:rPr>
          <w:rFonts w:ascii="Calibri" w:eastAsia="Calibri" w:hAnsi="Calibri" w:cs="Calibri"/>
          <w:color w:val="000000"/>
        </w:rPr>
        <w:t xml:space="preserve">. Ces improvisations </w:t>
      </w:r>
      <w:r w:rsidR="00126DAC" w:rsidRPr="0099177C">
        <w:rPr>
          <w:rFonts w:ascii="Calibri" w:eastAsia="Calibri" w:hAnsi="Calibri" w:cs="Calibri"/>
          <w:color w:val="000000"/>
        </w:rPr>
        <w:t xml:space="preserve">permettent </w:t>
      </w:r>
      <w:r w:rsidR="00762B69" w:rsidRPr="0099177C">
        <w:rPr>
          <w:rFonts w:ascii="Calibri" w:eastAsia="Calibri" w:hAnsi="Calibri" w:cs="Calibri"/>
          <w:color w:val="000000"/>
        </w:rPr>
        <w:t>de jouer les</w:t>
      </w:r>
      <w:r w:rsidRPr="0099177C">
        <w:rPr>
          <w:rFonts w:ascii="Calibri" w:eastAsia="Calibri" w:hAnsi="Calibri" w:cs="Calibri"/>
          <w:color w:val="000000"/>
        </w:rPr>
        <w:t xml:space="preserve"> scène</w:t>
      </w:r>
      <w:r w:rsidR="00762B69" w:rsidRPr="0099177C">
        <w:rPr>
          <w:rFonts w:ascii="Calibri" w:eastAsia="Calibri" w:hAnsi="Calibri" w:cs="Calibri"/>
          <w:color w:val="000000"/>
        </w:rPr>
        <w:t xml:space="preserve">s </w:t>
      </w:r>
      <w:r w:rsidRPr="0099177C">
        <w:rPr>
          <w:rFonts w:ascii="Calibri" w:eastAsia="Calibri" w:hAnsi="Calibri" w:cs="Calibri"/>
          <w:color w:val="000000"/>
        </w:rPr>
        <w:t xml:space="preserve">sans </w:t>
      </w:r>
      <w:r w:rsidR="00126DAC" w:rsidRPr="0099177C">
        <w:rPr>
          <w:rFonts w:ascii="Calibri" w:eastAsia="Calibri" w:hAnsi="Calibri" w:cs="Calibri"/>
          <w:color w:val="000000"/>
        </w:rPr>
        <w:t>imposer</w:t>
      </w:r>
      <w:r w:rsidRPr="0099177C">
        <w:rPr>
          <w:rFonts w:ascii="Calibri" w:eastAsia="Calibri" w:hAnsi="Calibri" w:cs="Calibri"/>
          <w:color w:val="000000"/>
        </w:rPr>
        <w:t xml:space="preserve"> directement </w:t>
      </w:r>
      <w:r w:rsidR="00126DAC" w:rsidRPr="0099177C">
        <w:rPr>
          <w:rFonts w:ascii="Calibri" w:eastAsia="Calibri" w:hAnsi="Calibri" w:cs="Calibri"/>
          <w:color w:val="000000"/>
        </w:rPr>
        <w:t>un</w:t>
      </w:r>
      <w:r w:rsidRPr="0099177C">
        <w:rPr>
          <w:rFonts w:ascii="Calibri" w:eastAsia="Calibri" w:hAnsi="Calibri" w:cs="Calibri"/>
          <w:color w:val="000000"/>
        </w:rPr>
        <w:t xml:space="preserve"> texte</w:t>
      </w:r>
      <w:r w:rsidR="00E97843" w:rsidRPr="0099177C">
        <w:rPr>
          <w:rFonts w:ascii="Calibri" w:eastAsia="Calibri" w:hAnsi="Calibri" w:cs="Calibri"/>
          <w:color w:val="000000"/>
        </w:rPr>
        <w:t xml:space="preserve"> écrit</w:t>
      </w:r>
      <w:r w:rsidRPr="0099177C">
        <w:rPr>
          <w:rFonts w:ascii="Calibri" w:eastAsia="Calibri" w:hAnsi="Calibri" w:cs="Calibri"/>
          <w:color w:val="000000"/>
        </w:rPr>
        <w:t xml:space="preserve">. </w:t>
      </w:r>
      <w:r w:rsidR="00703E03" w:rsidRPr="0099177C">
        <w:t>À</w:t>
      </w:r>
      <w:r w:rsidRPr="0099177C">
        <w:rPr>
          <w:rFonts w:ascii="Calibri" w:eastAsia="Calibri" w:hAnsi="Calibri" w:cs="Calibri"/>
          <w:color w:val="000000"/>
        </w:rPr>
        <w:t xml:space="preserve"> l’issue des recherches</w:t>
      </w:r>
      <w:r w:rsidR="00126DAC" w:rsidRPr="0099177C">
        <w:rPr>
          <w:rFonts w:ascii="Calibri" w:eastAsia="Calibri" w:hAnsi="Calibri" w:cs="Calibri"/>
          <w:color w:val="000000"/>
        </w:rPr>
        <w:t xml:space="preserve"> au plateau</w:t>
      </w:r>
      <w:r w:rsidRPr="0099177C">
        <w:rPr>
          <w:rFonts w:ascii="Calibri" w:eastAsia="Calibri" w:hAnsi="Calibri" w:cs="Calibri"/>
          <w:color w:val="000000"/>
        </w:rPr>
        <w:t>, des bouts de textes</w:t>
      </w:r>
      <w:r w:rsidR="00126DAC" w:rsidRPr="0099177C">
        <w:rPr>
          <w:rFonts w:ascii="Calibri" w:eastAsia="Calibri" w:hAnsi="Calibri" w:cs="Calibri"/>
          <w:color w:val="000000"/>
        </w:rPr>
        <w:t xml:space="preserve"> du roman</w:t>
      </w:r>
      <w:r w:rsidRPr="0099177C">
        <w:rPr>
          <w:rFonts w:ascii="Calibri" w:eastAsia="Calibri" w:hAnsi="Calibri" w:cs="Calibri"/>
          <w:color w:val="000000"/>
        </w:rPr>
        <w:t xml:space="preserve"> </w:t>
      </w:r>
      <w:r w:rsidR="00703E03" w:rsidRPr="0099177C">
        <w:rPr>
          <w:rFonts w:ascii="Calibri" w:eastAsia="Calibri" w:hAnsi="Calibri" w:cs="Calibri"/>
          <w:color w:val="000000"/>
        </w:rPr>
        <w:t xml:space="preserve">et </w:t>
      </w:r>
      <w:r w:rsidRPr="0099177C">
        <w:rPr>
          <w:rFonts w:ascii="Calibri" w:eastAsia="Calibri" w:hAnsi="Calibri" w:cs="Calibri"/>
          <w:color w:val="000000"/>
        </w:rPr>
        <w:t>des moments d’improvisation</w:t>
      </w:r>
      <w:r w:rsidR="00126DAC" w:rsidRPr="0099177C">
        <w:rPr>
          <w:rFonts w:ascii="Calibri" w:eastAsia="Calibri" w:hAnsi="Calibri" w:cs="Calibri"/>
          <w:color w:val="000000"/>
        </w:rPr>
        <w:t>s</w:t>
      </w:r>
      <w:r w:rsidR="00703E03" w:rsidRPr="0099177C">
        <w:rPr>
          <w:rFonts w:ascii="Calibri" w:eastAsia="Calibri" w:hAnsi="Calibri" w:cs="Calibri"/>
          <w:color w:val="000000"/>
        </w:rPr>
        <w:t xml:space="preserve"> </w:t>
      </w:r>
      <w:r w:rsidRPr="0099177C">
        <w:rPr>
          <w:rFonts w:ascii="Calibri" w:eastAsia="Calibri" w:hAnsi="Calibri" w:cs="Calibri"/>
          <w:color w:val="000000"/>
        </w:rPr>
        <w:t>sont mêlé</w:t>
      </w:r>
      <w:r w:rsidR="00703E03" w:rsidRPr="0099177C">
        <w:rPr>
          <w:rFonts w:ascii="Calibri" w:eastAsia="Calibri" w:hAnsi="Calibri" w:cs="Calibri"/>
          <w:color w:val="000000"/>
        </w:rPr>
        <w:t>s</w:t>
      </w:r>
      <w:r w:rsidR="00275801" w:rsidRPr="0099177C">
        <w:rPr>
          <w:rFonts w:ascii="Calibri" w:eastAsia="Calibri" w:hAnsi="Calibri" w:cs="Calibri"/>
          <w:color w:val="000000"/>
        </w:rPr>
        <w:t xml:space="preserve"> pour former un </w:t>
      </w:r>
      <w:r w:rsidR="00784188" w:rsidRPr="0099177C">
        <w:rPr>
          <w:rFonts w:ascii="Calibri" w:eastAsia="Calibri" w:hAnsi="Calibri" w:cs="Calibri"/>
          <w:color w:val="000000"/>
        </w:rPr>
        <w:t>caneva</w:t>
      </w:r>
      <w:r w:rsidR="00703E03" w:rsidRPr="0099177C">
        <w:rPr>
          <w:rFonts w:ascii="Calibri" w:eastAsia="Calibri" w:hAnsi="Calibri" w:cs="Calibri"/>
          <w:color w:val="000000"/>
        </w:rPr>
        <w:t>s</w:t>
      </w:r>
      <w:r w:rsidRPr="0099177C">
        <w:rPr>
          <w:rFonts w:ascii="Calibri" w:eastAsia="Calibri" w:hAnsi="Calibri" w:cs="Calibri"/>
          <w:color w:val="000000"/>
        </w:rPr>
        <w:t xml:space="preserve"> </w:t>
      </w:r>
      <w:r w:rsidR="00275801" w:rsidRPr="0099177C">
        <w:rPr>
          <w:rFonts w:ascii="Calibri" w:eastAsia="Calibri" w:hAnsi="Calibri" w:cs="Calibri"/>
          <w:color w:val="000000"/>
        </w:rPr>
        <w:t xml:space="preserve">qui </w:t>
      </w:r>
      <w:r w:rsidR="00703E03" w:rsidRPr="0099177C">
        <w:rPr>
          <w:rFonts w:ascii="Calibri" w:eastAsia="Calibri" w:hAnsi="Calibri" w:cs="Calibri"/>
          <w:color w:val="000000"/>
        </w:rPr>
        <w:t>abouti</w:t>
      </w:r>
      <w:r w:rsidR="00222976" w:rsidRPr="0099177C">
        <w:rPr>
          <w:rFonts w:ascii="Calibri" w:eastAsia="Calibri" w:hAnsi="Calibri" w:cs="Calibri"/>
          <w:color w:val="000000"/>
        </w:rPr>
        <w:t>t</w:t>
      </w:r>
      <w:r w:rsidR="00703E03" w:rsidRPr="0099177C">
        <w:rPr>
          <w:rFonts w:ascii="Calibri" w:eastAsia="Calibri" w:hAnsi="Calibri" w:cs="Calibri"/>
          <w:color w:val="000000"/>
        </w:rPr>
        <w:t xml:space="preserve"> à la </w:t>
      </w:r>
      <w:r w:rsidRPr="0099177C">
        <w:rPr>
          <w:rFonts w:ascii="Calibri" w:eastAsia="Calibri" w:hAnsi="Calibri" w:cs="Calibri"/>
          <w:color w:val="000000"/>
        </w:rPr>
        <w:t>forme finale.</w:t>
      </w:r>
      <w:r w:rsidR="00703E03">
        <w:rPr>
          <w:rFonts w:ascii="Calibri" w:eastAsia="Calibri" w:hAnsi="Calibri" w:cs="Calibri"/>
          <w:color w:val="000000"/>
        </w:rPr>
        <w:t xml:space="preserve"> </w:t>
      </w:r>
    </w:p>
    <w:p w14:paraId="3DBDA31A" w14:textId="77777777" w:rsidR="00C15C78" w:rsidRDefault="00C15C78" w:rsidP="00243C88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4FA8F635" w14:textId="0CEB663B" w:rsidR="007C1A21" w:rsidRDefault="00703E03" w:rsidP="0099177C">
      <w:pPr>
        <w:pStyle w:val="Sansinterligne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Cette activité vise à faire expérimenter aux </w:t>
      </w:r>
      <w:proofErr w:type="spellStart"/>
      <w:r>
        <w:rPr>
          <w:rFonts w:ascii="Calibri" w:eastAsia="Calibri" w:hAnsi="Calibri" w:cs="Calibri"/>
          <w:color w:val="000000"/>
        </w:rPr>
        <w:t>participant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es</w:t>
      </w:r>
      <w:proofErr w:type="spellEnd"/>
      <w:r>
        <w:rPr>
          <w:rFonts w:ascii="Calibri" w:eastAsia="Calibri" w:hAnsi="Calibri" w:cs="Calibri"/>
          <w:color w:val="000000"/>
        </w:rPr>
        <w:t xml:space="preserve"> le processus que les </w:t>
      </w:r>
      <w:proofErr w:type="spellStart"/>
      <w:r>
        <w:rPr>
          <w:rFonts w:ascii="Calibri" w:eastAsia="Calibri" w:hAnsi="Calibri" w:cs="Calibri"/>
          <w:color w:val="000000"/>
        </w:rPr>
        <w:t>comédien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nes</w:t>
      </w:r>
      <w:proofErr w:type="spellEnd"/>
      <w:r>
        <w:rPr>
          <w:rFonts w:ascii="Calibri" w:eastAsia="Calibri" w:hAnsi="Calibri" w:cs="Calibri"/>
          <w:color w:val="000000"/>
        </w:rPr>
        <w:t xml:space="preserve"> ont traversé durant la création du spectacle. </w:t>
      </w:r>
    </w:p>
    <w:p w14:paraId="09FA3640" w14:textId="77777777" w:rsidR="00D41E95" w:rsidRDefault="00D41E95" w:rsidP="0099177C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197925CA" w14:textId="77777777" w:rsidR="00D41E95" w:rsidRDefault="005D6827" w:rsidP="0099177C">
      <w:pPr>
        <w:pStyle w:val="Sansinterligne"/>
        <w:tabs>
          <w:tab w:val="left" w:pos="1490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Demander aux </w:t>
      </w:r>
      <w:proofErr w:type="spellStart"/>
      <w:r w:rsidR="00222976">
        <w:rPr>
          <w:rFonts w:ascii="Calibri" w:eastAsia="Calibri" w:hAnsi="Calibri" w:cs="Calibri"/>
          <w:color w:val="000000"/>
        </w:rPr>
        <w:t>participant</w:t>
      </w:r>
      <w:r w:rsidR="00222976" w:rsidRPr="003741EF">
        <w:rPr>
          <w:rFonts w:ascii="Calibri" w:eastAsia="Calibri" w:hAnsi="Calibri" w:cs="Calibri"/>
          <w:color w:val="000000"/>
        </w:rPr>
        <w:t>·</w:t>
      </w:r>
      <w:r w:rsidR="00222976">
        <w:rPr>
          <w:rFonts w:ascii="Calibri" w:eastAsia="Calibri" w:hAnsi="Calibri" w:cs="Calibri"/>
          <w:color w:val="000000"/>
        </w:rPr>
        <w:t>es</w:t>
      </w:r>
      <w:proofErr w:type="spellEnd"/>
      <w:r w:rsidR="0022297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de </w:t>
      </w:r>
      <w:r w:rsidR="00885E6B">
        <w:rPr>
          <w:rFonts w:ascii="Calibri" w:eastAsia="Calibri" w:hAnsi="Calibri" w:cs="Calibri"/>
          <w:color w:val="000000"/>
        </w:rPr>
        <w:t>former</w:t>
      </w:r>
      <w:r>
        <w:rPr>
          <w:rFonts w:ascii="Calibri" w:eastAsia="Calibri" w:hAnsi="Calibri" w:cs="Calibri"/>
          <w:color w:val="000000"/>
        </w:rPr>
        <w:t xml:space="preserve"> trois groupes. </w:t>
      </w:r>
    </w:p>
    <w:p w14:paraId="27100EC5" w14:textId="5EFFE175" w:rsidR="005D6827" w:rsidRPr="007D5518" w:rsidRDefault="005D6827" w:rsidP="0099177C">
      <w:pPr>
        <w:pStyle w:val="Sansinterligne"/>
        <w:tabs>
          <w:tab w:val="left" w:pos="1490"/>
        </w:tabs>
        <w:jc w:val="both"/>
      </w:pPr>
      <w:r>
        <w:rPr>
          <w:rFonts w:ascii="Calibri" w:eastAsia="Calibri" w:hAnsi="Calibri" w:cs="Calibri"/>
          <w:color w:val="000000"/>
        </w:rPr>
        <w:t>Chaque groupe re</w:t>
      </w:r>
      <w:r w:rsidR="00222976">
        <w:rPr>
          <w:rFonts w:ascii="Calibri" w:eastAsia="Calibri" w:hAnsi="Calibri" w:cs="Calibri"/>
          <w:color w:val="000000"/>
        </w:rPr>
        <w:t>çoit</w:t>
      </w:r>
      <w:r>
        <w:rPr>
          <w:rFonts w:ascii="Calibri" w:eastAsia="Calibri" w:hAnsi="Calibri" w:cs="Calibri"/>
          <w:color w:val="000000"/>
        </w:rPr>
        <w:t xml:space="preserve"> une enveloppe dans laquelle se trouve une </w:t>
      </w:r>
      <w:r w:rsidR="003B58FE">
        <w:rPr>
          <w:rFonts w:ascii="Calibri" w:eastAsia="Calibri" w:hAnsi="Calibri" w:cs="Calibri"/>
          <w:color w:val="000000"/>
        </w:rPr>
        <w:t>partie</w:t>
      </w:r>
      <w:r>
        <w:rPr>
          <w:rFonts w:ascii="Calibri" w:eastAsia="Calibri" w:hAnsi="Calibri" w:cs="Calibri"/>
          <w:color w:val="000000"/>
        </w:rPr>
        <w:t xml:space="preserve"> du poème </w:t>
      </w:r>
      <w:r w:rsidR="00703E03" w:rsidRPr="00222976">
        <w:rPr>
          <w:i/>
          <w:iCs/>
        </w:rPr>
        <w:t>À</w:t>
      </w:r>
      <w:r w:rsidRPr="00222976">
        <w:rPr>
          <w:rFonts w:ascii="Calibri" w:eastAsia="Calibri" w:hAnsi="Calibri" w:cs="Calibri"/>
          <w:i/>
          <w:iCs/>
          <w:color w:val="000000"/>
        </w:rPr>
        <w:t xml:space="preserve"> ce qui naitrons après nous</w:t>
      </w:r>
      <w:r>
        <w:rPr>
          <w:rFonts w:ascii="Calibri" w:eastAsia="Calibri" w:hAnsi="Calibri" w:cs="Calibri"/>
          <w:color w:val="000000"/>
        </w:rPr>
        <w:t xml:space="preserve"> de Bertolt </w:t>
      </w:r>
      <w:r w:rsidR="00BE3065" w:rsidRPr="0099177C">
        <w:rPr>
          <w:rFonts w:ascii="Calibri" w:eastAsia="Calibri" w:hAnsi="Calibri" w:cs="Calibri"/>
          <w:color w:val="000000"/>
        </w:rPr>
        <w:t>Brecht</w:t>
      </w:r>
      <w:r w:rsidRPr="0099177C">
        <w:rPr>
          <w:rFonts w:ascii="Calibri" w:eastAsia="Calibri" w:hAnsi="Calibri" w:cs="Calibri"/>
          <w:color w:val="000000"/>
        </w:rPr>
        <w:t xml:space="preserve">, </w:t>
      </w:r>
      <w:r w:rsidR="00023DCF" w:rsidRPr="0099177C">
        <w:rPr>
          <w:rFonts w:ascii="Calibri" w:eastAsia="Calibri" w:hAnsi="Calibri" w:cs="Calibri"/>
          <w:color w:val="000000"/>
        </w:rPr>
        <w:t>affil</w:t>
      </w:r>
      <w:r w:rsidR="00703E03" w:rsidRPr="0099177C">
        <w:rPr>
          <w:rFonts w:ascii="Calibri" w:eastAsia="Calibri" w:hAnsi="Calibri" w:cs="Calibri"/>
          <w:color w:val="000000"/>
        </w:rPr>
        <w:t>i</w:t>
      </w:r>
      <w:r w:rsidR="00023DCF" w:rsidRPr="0099177C">
        <w:rPr>
          <w:rFonts w:ascii="Calibri" w:eastAsia="Calibri" w:hAnsi="Calibri" w:cs="Calibri"/>
          <w:color w:val="000000"/>
        </w:rPr>
        <w:t>é</w:t>
      </w:r>
      <w:r w:rsidR="00703E03" w:rsidRPr="0099177C">
        <w:rPr>
          <w:rFonts w:ascii="Calibri" w:eastAsia="Calibri" w:hAnsi="Calibri" w:cs="Calibri"/>
          <w:color w:val="000000"/>
        </w:rPr>
        <w:t>e</w:t>
      </w:r>
      <w:r w:rsidR="00023DCF" w:rsidRPr="0099177C">
        <w:rPr>
          <w:rFonts w:ascii="Calibri" w:eastAsia="Calibri" w:hAnsi="Calibri" w:cs="Calibri"/>
          <w:color w:val="000000"/>
        </w:rPr>
        <w:t xml:space="preserve"> à </w:t>
      </w:r>
      <w:r w:rsidR="003B58FE" w:rsidRPr="0099177C">
        <w:rPr>
          <w:rFonts w:ascii="Calibri" w:eastAsia="Calibri" w:hAnsi="Calibri" w:cs="Calibri"/>
          <w:color w:val="000000"/>
        </w:rPr>
        <w:t xml:space="preserve">un titre d’une </w:t>
      </w:r>
      <w:r w:rsidR="001157D9" w:rsidRPr="0099177C">
        <w:rPr>
          <w:rFonts w:ascii="Calibri" w:eastAsia="Calibri" w:hAnsi="Calibri" w:cs="Calibri"/>
          <w:color w:val="000000"/>
        </w:rPr>
        <w:t>partie</w:t>
      </w:r>
      <w:r w:rsidR="003B58FE" w:rsidRPr="0099177C">
        <w:rPr>
          <w:rFonts w:ascii="Calibri" w:eastAsia="Calibri" w:hAnsi="Calibri" w:cs="Calibri"/>
          <w:color w:val="000000"/>
        </w:rPr>
        <w:t xml:space="preserve"> d</w:t>
      </w:r>
      <w:r w:rsidR="00A34601" w:rsidRPr="0099177C">
        <w:rPr>
          <w:rFonts w:ascii="Calibri" w:eastAsia="Calibri" w:hAnsi="Calibri" w:cs="Calibri"/>
          <w:color w:val="000000"/>
        </w:rPr>
        <w:t>u roman</w:t>
      </w:r>
      <w:r w:rsidR="00222976" w:rsidRPr="0099177C">
        <w:rPr>
          <w:rFonts w:ascii="Calibri" w:eastAsia="Calibri" w:hAnsi="Calibri" w:cs="Calibri"/>
          <w:color w:val="000000"/>
        </w:rPr>
        <w:t xml:space="preserve"> </w:t>
      </w:r>
      <w:r w:rsidR="00222976" w:rsidRPr="0099177C">
        <w:rPr>
          <w:rFonts w:ascii="Calibri" w:eastAsia="Calibri" w:hAnsi="Calibri" w:cs="Calibri"/>
          <w:i/>
          <w:iCs/>
          <w:color w:val="000000"/>
        </w:rPr>
        <w:t>L’</w:t>
      </w:r>
      <w:r w:rsidR="003B58FE" w:rsidRPr="0099177C">
        <w:rPr>
          <w:rFonts w:ascii="Calibri" w:eastAsia="Calibri" w:hAnsi="Calibri" w:cs="Calibri"/>
          <w:i/>
          <w:iCs/>
          <w:color w:val="000000"/>
        </w:rPr>
        <w:t>Esthétique de la résistance</w:t>
      </w:r>
      <w:r w:rsidR="007D5518" w:rsidRPr="0099177C">
        <w:rPr>
          <w:rFonts w:ascii="Calibri" w:eastAsia="Calibri" w:hAnsi="Calibri" w:cs="Calibri"/>
          <w:i/>
          <w:iCs/>
          <w:color w:val="000000"/>
        </w:rPr>
        <w:t xml:space="preserve"> </w:t>
      </w:r>
      <w:r w:rsidR="007D5518" w:rsidRPr="0099177C">
        <w:rPr>
          <w:rFonts w:ascii="Calibri" w:eastAsia="Calibri" w:hAnsi="Calibri" w:cs="Calibri"/>
          <w:color w:val="000000"/>
        </w:rPr>
        <w:t>(titres ne figurant pas dans l</w:t>
      </w:r>
      <w:r w:rsidR="004427E8" w:rsidRPr="0099177C">
        <w:rPr>
          <w:rFonts w:ascii="Calibri" w:eastAsia="Calibri" w:hAnsi="Calibri" w:cs="Calibri"/>
          <w:color w:val="000000"/>
        </w:rPr>
        <w:t xml:space="preserve">’œuvre </w:t>
      </w:r>
      <w:r w:rsidR="007D5518" w:rsidRPr="0099177C">
        <w:rPr>
          <w:rFonts w:ascii="Calibri" w:eastAsia="Calibri" w:hAnsi="Calibri" w:cs="Calibri"/>
          <w:color w:val="000000"/>
        </w:rPr>
        <w:t xml:space="preserve">car ils ont été </w:t>
      </w:r>
      <w:r w:rsidR="007D5518" w:rsidRPr="0099177C">
        <w:t>défini</w:t>
      </w:r>
      <w:r w:rsidR="0099177C">
        <w:t>s</w:t>
      </w:r>
      <w:r w:rsidR="007D5518" w:rsidRPr="0099177C">
        <w:t xml:space="preserve"> </w:t>
      </w:r>
      <w:r w:rsidR="00484D5E" w:rsidRPr="0099177C">
        <w:t xml:space="preserve">en 1981 </w:t>
      </w:r>
      <w:r w:rsidR="007D5518" w:rsidRPr="0099177C">
        <w:t xml:space="preserve">par le journaliste Heinz Ludwig Arnold lors </w:t>
      </w:r>
      <w:r w:rsidR="00EB6BA3" w:rsidRPr="0099177C">
        <w:t>d’une interview accordée</w:t>
      </w:r>
      <w:r w:rsidR="007D5518" w:rsidRPr="0099177C">
        <w:t xml:space="preserve"> à Peter Weiss)</w:t>
      </w:r>
      <w:r w:rsidR="003B58FE" w:rsidRPr="0099177C">
        <w:rPr>
          <w:rFonts w:ascii="Calibri" w:eastAsia="Calibri" w:hAnsi="Calibri" w:cs="Calibri"/>
          <w:color w:val="000000"/>
        </w:rPr>
        <w:t>,</w:t>
      </w:r>
      <w:r w:rsidR="003B58FE">
        <w:rPr>
          <w:rFonts w:ascii="Calibri" w:eastAsia="Calibri" w:hAnsi="Calibri" w:cs="Calibri"/>
          <w:color w:val="000000"/>
        </w:rPr>
        <w:t xml:space="preserve"> </w:t>
      </w:r>
      <w:r w:rsidR="00703E03">
        <w:rPr>
          <w:rFonts w:ascii="Calibri" w:eastAsia="Calibri" w:hAnsi="Calibri" w:cs="Calibri"/>
          <w:color w:val="000000"/>
        </w:rPr>
        <w:t xml:space="preserve">des courtes biographies </w:t>
      </w:r>
      <w:r w:rsidR="003B58FE">
        <w:rPr>
          <w:rFonts w:ascii="Calibri" w:eastAsia="Calibri" w:hAnsi="Calibri" w:cs="Calibri"/>
          <w:color w:val="000000"/>
        </w:rPr>
        <w:t xml:space="preserve">de Bertolt </w:t>
      </w:r>
      <w:r w:rsidR="00BE3065">
        <w:rPr>
          <w:rFonts w:ascii="Calibri" w:eastAsia="Calibri" w:hAnsi="Calibri" w:cs="Calibri"/>
          <w:color w:val="000000"/>
        </w:rPr>
        <w:t>Brecht</w:t>
      </w:r>
      <w:r w:rsidR="003B58FE">
        <w:rPr>
          <w:rFonts w:ascii="Calibri" w:eastAsia="Calibri" w:hAnsi="Calibri" w:cs="Calibri"/>
          <w:color w:val="000000"/>
        </w:rPr>
        <w:t xml:space="preserve"> et Peter Weiss</w:t>
      </w:r>
      <w:r w:rsidR="001157D9">
        <w:rPr>
          <w:rFonts w:ascii="Calibri" w:eastAsia="Calibri" w:hAnsi="Calibri" w:cs="Calibri"/>
          <w:color w:val="000000"/>
        </w:rPr>
        <w:t xml:space="preserve"> </w:t>
      </w:r>
      <w:r w:rsidR="00023DCF">
        <w:rPr>
          <w:rFonts w:ascii="Calibri" w:eastAsia="Calibri" w:hAnsi="Calibri" w:cs="Calibri"/>
          <w:color w:val="000000"/>
        </w:rPr>
        <w:t>ainsi</w:t>
      </w:r>
      <w:r w:rsidR="001157D9">
        <w:rPr>
          <w:rFonts w:ascii="Calibri" w:eastAsia="Calibri" w:hAnsi="Calibri" w:cs="Calibri"/>
          <w:color w:val="000000"/>
        </w:rPr>
        <w:t xml:space="preserve"> </w:t>
      </w:r>
      <w:r w:rsidR="00023DCF">
        <w:rPr>
          <w:rFonts w:ascii="Calibri" w:eastAsia="Calibri" w:hAnsi="Calibri" w:cs="Calibri"/>
          <w:color w:val="000000"/>
        </w:rPr>
        <w:t>qu’</w:t>
      </w:r>
      <w:r w:rsidR="001157D9">
        <w:rPr>
          <w:rFonts w:ascii="Calibri" w:eastAsia="Calibri" w:hAnsi="Calibri" w:cs="Calibri"/>
          <w:color w:val="000000"/>
        </w:rPr>
        <w:t>un extrait d’entretien</w:t>
      </w:r>
      <w:r w:rsidR="00703E03">
        <w:rPr>
          <w:rFonts w:ascii="Calibri" w:eastAsia="Calibri" w:hAnsi="Calibri" w:cs="Calibri"/>
          <w:color w:val="000000"/>
        </w:rPr>
        <w:t xml:space="preserve"> </w:t>
      </w:r>
      <w:r w:rsidR="001157D9">
        <w:rPr>
          <w:rFonts w:ascii="Calibri" w:eastAsia="Calibri" w:hAnsi="Calibri" w:cs="Calibri"/>
          <w:color w:val="000000"/>
        </w:rPr>
        <w:t xml:space="preserve">avec Sylvain </w:t>
      </w:r>
      <w:proofErr w:type="spellStart"/>
      <w:r w:rsidR="001157D9">
        <w:rPr>
          <w:rFonts w:ascii="Calibri" w:eastAsia="Calibri" w:hAnsi="Calibri" w:cs="Calibri"/>
          <w:color w:val="000000"/>
        </w:rPr>
        <w:t>Creuz</w:t>
      </w:r>
      <w:r w:rsidR="00681F47">
        <w:rPr>
          <w:rFonts w:ascii="Calibri" w:eastAsia="Calibri" w:hAnsi="Calibri" w:cs="Calibri"/>
          <w:color w:val="000000"/>
        </w:rPr>
        <w:t>e</w:t>
      </w:r>
      <w:r w:rsidR="001157D9">
        <w:rPr>
          <w:rFonts w:ascii="Calibri" w:eastAsia="Calibri" w:hAnsi="Calibri" w:cs="Calibri"/>
          <w:color w:val="000000"/>
        </w:rPr>
        <w:t>vault</w:t>
      </w:r>
      <w:proofErr w:type="spellEnd"/>
      <w:r w:rsidR="001157D9">
        <w:rPr>
          <w:rFonts w:ascii="Calibri" w:eastAsia="Calibri" w:hAnsi="Calibri" w:cs="Calibri"/>
          <w:color w:val="000000"/>
        </w:rPr>
        <w:t>.</w:t>
      </w:r>
    </w:p>
    <w:p w14:paraId="319C2D85" w14:textId="7124AEB0" w:rsidR="00703E03" w:rsidRDefault="00703E03" w:rsidP="0099177C">
      <w:pPr>
        <w:pStyle w:val="Sansinterligne"/>
        <w:jc w:val="both"/>
        <w:rPr>
          <w:rFonts w:ascii="Calibri" w:eastAsia="Calibri" w:hAnsi="Calibri" w:cs="Calibri"/>
          <w:color w:val="000000"/>
        </w:rPr>
      </w:pPr>
      <w:r w:rsidRPr="00703E03">
        <w:t>À</w:t>
      </w:r>
      <w:r w:rsidR="00D63609">
        <w:rPr>
          <w:rFonts w:ascii="Calibri" w:eastAsia="Calibri" w:hAnsi="Calibri" w:cs="Calibri"/>
          <w:color w:val="000000"/>
        </w:rPr>
        <w:t xml:space="preserve"> l’aide des éléments vu</w:t>
      </w:r>
      <w:r>
        <w:rPr>
          <w:rFonts w:ascii="Calibri" w:eastAsia="Calibri" w:hAnsi="Calibri" w:cs="Calibri"/>
          <w:color w:val="000000"/>
        </w:rPr>
        <w:t>s</w:t>
      </w:r>
      <w:r w:rsidR="00D63609">
        <w:rPr>
          <w:rFonts w:ascii="Calibri" w:eastAsia="Calibri" w:hAnsi="Calibri" w:cs="Calibri"/>
          <w:color w:val="000000"/>
        </w:rPr>
        <w:t xml:space="preserve"> lors de la première activité, ainsi que des enveloppes pour cette activité-ci, demander aux </w:t>
      </w:r>
      <w:proofErr w:type="spellStart"/>
      <w:r w:rsidR="00D63609">
        <w:rPr>
          <w:rFonts w:ascii="Calibri" w:eastAsia="Calibri" w:hAnsi="Calibri" w:cs="Calibri"/>
          <w:color w:val="000000"/>
        </w:rPr>
        <w:t>participant</w:t>
      </w:r>
      <w:r w:rsidR="00D63609" w:rsidRPr="003741EF">
        <w:rPr>
          <w:rFonts w:ascii="Calibri" w:eastAsia="Calibri" w:hAnsi="Calibri" w:cs="Calibri"/>
          <w:color w:val="000000"/>
        </w:rPr>
        <w:t>·</w:t>
      </w:r>
      <w:r w:rsidR="00D63609">
        <w:rPr>
          <w:rFonts w:ascii="Calibri" w:eastAsia="Calibri" w:hAnsi="Calibri" w:cs="Calibri"/>
          <w:color w:val="000000"/>
        </w:rPr>
        <w:t>es</w:t>
      </w:r>
      <w:proofErr w:type="spellEnd"/>
      <w:r w:rsidR="00D63609">
        <w:rPr>
          <w:rFonts w:ascii="Calibri" w:eastAsia="Calibri" w:hAnsi="Calibri" w:cs="Calibri"/>
          <w:color w:val="000000"/>
        </w:rPr>
        <w:t xml:space="preserve"> d’imaginer une improvisation autour du thème qui leur a été donné. </w:t>
      </w:r>
      <w:r w:rsidR="00D5486A">
        <w:rPr>
          <w:rFonts w:ascii="Calibri" w:eastAsia="Calibri" w:hAnsi="Calibri" w:cs="Calibri"/>
          <w:color w:val="000000"/>
        </w:rPr>
        <w:t xml:space="preserve">La distribution fournie en annexe permet aux </w:t>
      </w:r>
      <w:proofErr w:type="spellStart"/>
      <w:r w:rsidR="00D5486A">
        <w:rPr>
          <w:rFonts w:ascii="Calibri" w:eastAsia="Calibri" w:hAnsi="Calibri" w:cs="Calibri"/>
          <w:color w:val="000000"/>
        </w:rPr>
        <w:t>participant</w:t>
      </w:r>
      <w:r w:rsidR="00D5486A" w:rsidRPr="003741EF">
        <w:rPr>
          <w:rFonts w:ascii="Calibri" w:eastAsia="Calibri" w:hAnsi="Calibri" w:cs="Calibri"/>
          <w:color w:val="000000"/>
        </w:rPr>
        <w:t>·</w:t>
      </w:r>
      <w:r w:rsidR="00D5486A">
        <w:rPr>
          <w:rFonts w:ascii="Calibri" w:eastAsia="Calibri" w:hAnsi="Calibri" w:cs="Calibri"/>
          <w:color w:val="000000"/>
        </w:rPr>
        <w:t>es</w:t>
      </w:r>
      <w:proofErr w:type="spellEnd"/>
      <w:r w:rsidR="00D5486A">
        <w:rPr>
          <w:rFonts w:ascii="Calibri" w:eastAsia="Calibri" w:hAnsi="Calibri" w:cs="Calibri"/>
          <w:color w:val="000000"/>
        </w:rPr>
        <w:t xml:space="preserve"> de se familiariser avec les personnages très nombreux et le fait que </w:t>
      </w:r>
      <w:proofErr w:type="spellStart"/>
      <w:r w:rsidR="00D5486A">
        <w:rPr>
          <w:rFonts w:ascii="Calibri" w:eastAsia="Calibri" w:hAnsi="Calibri" w:cs="Calibri"/>
          <w:color w:val="000000"/>
        </w:rPr>
        <w:t>certain</w:t>
      </w:r>
      <w:r w:rsidR="00D5486A" w:rsidRPr="003741EF">
        <w:rPr>
          <w:rFonts w:ascii="Calibri" w:eastAsia="Calibri" w:hAnsi="Calibri" w:cs="Calibri"/>
          <w:color w:val="000000"/>
        </w:rPr>
        <w:t>·</w:t>
      </w:r>
      <w:r w:rsidR="00D5486A">
        <w:rPr>
          <w:rFonts w:ascii="Calibri" w:eastAsia="Calibri" w:hAnsi="Calibri" w:cs="Calibri"/>
          <w:color w:val="000000"/>
        </w:rPr>
        <w:t>es</w:t>
      </w:r>
      <w:proofErr w:type="spellEnd"/>
      <w:r w:rsidR="00D5486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D5486A">
        <w:rPr>
          <w:rFonts w:ascii="Calibri" w:eastAsia="Calibri" w:hAnsi="Calibri" w:cs="Calibri"/>
          <w:color w:val="000000"/>
        </w:rPr>
        <w:t>comédien</w:t>
      </w:r>
      <w:r w:rsidR="00D5486A" w:rsidRPr="003741EF">
        <w:rPr>
          <w:rFonts w:ascii="Calibri" w:eastAsia="Calibri" w:hAnsi="Calibri" w:cs="Calibri"/>
          <w:color w:val="000000"/>
        </w:rPr>
        <w:t>·</w:t>
      </w:r>
      <w:r w:rsidR="00D41E95">
        <w:rPr>
          <w:rFonts w:ascii="Calibri" w:eastAsia="Calibri" w:hAnsi="Calibri" w:cs="Calibri"/>
          <w:color w:val="000000"/>
        </w:rPr>
        <w:t>n</w:t>
      </w:r>
      <w:r w:rsidR="00D5486A">
        <w:rPr>
          <w:rFonts w:ascii="Calibri" w:eastAsia="Calibri" w:hAnsi="Calibri" w:cs="Calibri"/>
          <w:color w:val="000000"/>
        </w:rPr>
        <w:t>es</w:t>
      </w:r>
      <w:proofErr w:type="spellEnd"/>
      <w:r w:rsidR="00D5486A">
        <w:rPr>
          <w:rFonts w:ascii="Calibri" w:eastAsia="Calibri" w:hAnsi="Calibri" w:cs="Calibri"/>
          <w:color w:val="000000"/>
        </w:rPr>
        <w:t xml:space="preserve"> jouent le même personnage. S’</w:t>
      </w:r>
      <w:proofErr w:type="spellStart"/>
      <w:r w:rsidR="00D5486A">
        <w:rPr>
          <w:rFonts w:ascii="Calibri" w:eastAsia="Calibri" w:hAnsi="Calibri" w:cs="Calibri"/>
          <w:color w:val="000000"/>
        </w:rPr>
        <w:t>ils</w:t>
      </w:r>
      <w:r w:rsidR="00D5486A" w:rsidRPr="003741EF">
        <w:rPr>
          <w:rFonts w:ascii="Calibri" w:eastAsia="Calibri" w:hAnsi="Calibri" w:cs="Calibri"/>
          <w:color w:val="000000"/>
        </w:rPr>
        <w:t>·</w:t>
      </w:r>
      <w:r w:rsidR="00D5486A">
        <w:rPr>
          <w:rFonts w:ascii="Calibri" w:eastAsia="Calibri" w:hAnsi="Calibri" w:cs="Calibri"/>
          <w:color w:val="000000"/>
        </w:rPr>
        <w:t>elles</w:t>
      </w:r>
      <w:proofErr w:type="spellEnd"/>
      <w:r w:rsidR="00D5486A">
        <w:rPr>
          <w:rFonts w:ascii="Calibri" w:eastAsia="Calibri" w:hAnsi="Calibri" w:cs="Calibri"/>
          <w:color w:val="000000"/>
        </w:rPr>
        <w:t xml:space="preserve"> le souhaitent</w:t>
      </w:r>
      <w:r w:rsidR="00E641D6">
        <w:rPr>
          <w:rFonts w:ascii="Calibri" w:eastAsia="Calibri" w:hAnsi="Calibri" w:cs="Calibri"/>
          <w:color w:val="000000"/>
        </w:rPr>
        <w:t>,</w:t>
      </w:r>
      <w:r w:rsidR="00D5486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D5486A">
        <w:rPr>
          <w:rFonts w:ascii="Calibri" w:eastAsia="Calibri" w:hAnsi="Calibri" w:cs="Calibri"/>
          <w:color w:val="000000"/>
        </w:rPr>
        <w:t>ils</w:t>
      </w:r>
      <w:r w:rsidR="00D5486A" w:rsidRPr="003741EF">
        <w:rPr>
          <w:rFonts w:ascii="Calibri" w:eastAsia="Calibri" w:hAnsi="Calibri" w:cs="Calibri"/>
          <w:color w:val="000000"/>
        </w:rPr>
        <w:t>·</w:t>
      </w:r>
      <w:r w:rsidR="00D5486A">
        <w:rPr>
          <w:rFonts w:ascii="Calibri" w:eastAsia="Calibri" w:hAnsi="Calibri" w:cs="Calibri"/>
          <w:color w:val="000000"/>
        </w:rPr>
        <w:t>elles</w:t>
      </w:r>
      <w:proofErr w:type="spellEnd"/>
      <w:r w:rsidR="00D5486A">
        <w:rPr>
          <w:rFonts w:ascii="Calibri" w:eastAsia="Calibri" w:hAnsi="Calibri" w:cs="Calibri"/>
          <w:color w:val="000000"/>
        </w:rPr>
        <w:t xml:space="preserve"> peuvent utiliser les personnages de la distribution.</w:t>
      </w:r>
    </w:p>
    <w:p w14:paraId="72C8EF27" w14:textId="77777777" w:rsidR="002E2497" w:rsidRDefault="002E2497" w:rsidP="005B2CD1">
      <w:pPr>
        <w:pStyle w:val="Sansinterligne"/>
        <w:jc w:val="both"/>
        <w:rPr>
          <w:rFonts w:ascii="Calibri" w:eastAsia="Calibri" w:hAnsi="Calibri" w:cs="Calibri"/>
          <w:color w:val="000000"/>
        </w:rPr>
      </w:pPr>
    </w:p>
    <w:p w14:paraId="71BAA84A" w14:textId="3D492C9D" w:rsidR="00BC200F" w:rsidRPr="00DD08DF" w:rsidRDefault="00BC200F" w:rsidP="005B2CD1">
      <w:pPr>
        <w:pStyle w:val="Sansinterligne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Restitution : dans l’ordre chronologique</w:t>
      </w:r>
      <w:r w:rsidR="00A34601"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les trois groupes montrent leur</w:t>
      </w:r>
      <w:r w:rsidR="00EC3FB5"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</w:rPr>
        <w:t xml:space="preserve"> improvisation</w:t>
      </w:r>
      <w:r w:rsidR="00EC3FB5"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</w:rPr>
        <w:t xml:space="preserve"> au reste des </w:t>
      </w:r>
      <w:proofErr w:type="spellStart"/>
      <w:r>
        <w:rPr>
          <w:rFonts w:ascii="Calibri" w:eastAsia="Calibri" w:hAnsi="Calibri" w:cs="Calibri"/>
          <w:color w:val="000000"/>
        </w:rPr>
        <w:t>participant</w:t>
      </w:r>
      <w:r w:rsidRPr="003741EF">
        <w:rPr>
          <w:rFonts w:ascii="Calibri" w:eastAsia="Calibri" w:hAnsi="Calibri" w:cs="Calibri"/>
          <w:color w:val="000000"/>
        </w:rPr>
        <w:t>·</w:t>
      </w:r>
      <w:r>
        <w:rPr>
          <w:rFonts w:ascii="Calibri" w:eastAsia="Calibri" w:hAnsi="Calibri" w:cs="Calibri"/>
          <w:color w:val="000000"/>
        </w:rPr>
        <w:t>es</w:t>
      </w:r>
      <w:proofErr w:type="spellEnd"/>
      <w:r>
        <w:rPr>
          <w:rFonts w:ascii="Calibri" w:eastAsia="Calibri" w:hAnsi="Calibri" w:cs="Calibri"/>
          <w:color w:val="000000"/>
        </w:rPr>
        <w:t xml:space="preserve">. </w:t>
      </w:r>
      <w:r w:rsidR="00703E03" w:rsidRPr="00703E03">
        <w:t>À</w:t>
      </w:r>
      <w:r>
        <w:rPr>
          <w:rFonts w:ascii="Calibri" w:eastAsia="Calibri" w:hAnsi="Calibri" w:cs="Calibri"/>
          <w:color w:val="000000"/>
        </w:rPr>
        <w:t xml:space="preserve"> l’issue de chaque improvisation, il est possible de donner le titre </w:t>
      </w:r>
      <w:r w:rsidR="00EC3FB5">
        <w:rPr>
          <w:rFonts w:ascii="Calibri" w:eastAsia="Calibri" w:hAnsi="Calibri" w:cs="Calibri"/>
          <w:color w:val="000000"/>
        </w:rPr>
        <w:t xml:space="preserve">de la partie du livre ainsi </w:t>
      </w:r>
      <w:r>
        <w:rPr>
          <w:rFonts w:ascii="Calibri" w:eastAsia="Calibri" w:hAnsi="Calibri" w:cs="Calibri"/>
          <w:color w:val="000000"/>
        </w:rPr>
        <w:t>que de lire la partie du poème</w:t>
      </w:r>
      <w:r w:rsidR="00A34601">
        <w:rPr>
          <w:rFonts w:ascii="Calibri" w:eastAsia="Calibri" w:hAnsi="Calibri" w:cs="Calibri"/>
          <w:color w:val="000000"/>
        </w:rPr>
        <w:t xml:space="preserve"> données </w:t>
      </w:r>
      <w:r>
        <w:rPr>
          <w:rFonts w:ascii="Calibri" w:eastAsia="Calibri" w:hAnsi="Calibri" w:cs="Calibri"/>
          <w:color w:val="000000"/>
        </w:rPr>
        <w:t xml:space="preserve">dans l’enveloppe. </w:t>
      </w:r>
    </w:p>
    <w:sectPr w:rsidR="00BC200F" w:rsidRPr="00DD0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7F39"/>
    <w:multiLevelType w:val="hybridMultilevel"/>
    <w:tmpl w:val="39F8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204C"/>
    <w:multiLevelType w:val="hybridMultilevel"/>
    <w:tmpl w:val="5B54F760"/>
    <w:lvl w:ilvl="0" w:tplc="4EDEF82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237678"/>
    <w:multiLevelType w:val="hybridMultilevel"/>
    <w:tmpl w:val="A008FFE2"/>
    <w:lvl w:ilvl="0" w:tplc="42A2A3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86236"/>
    <w:multiLevelType w:val="hybridMultilevel"/>
    <w:tmpl w:val="EE549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54B77"/>
    <w:multiLevelType w:val="hybridMultilevel"/>
    <w:tmpl w:val="81DC6D14"/>
    <w:lvl w:ilvl="0" w:tplc="7804D3CA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80A84"/>
    <w:multiLevelType w:val="hybridMultilevel"/>
    <w:tmpl w:val="944C91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24C8F"/>
    <w:multiLevelType w:val="hybridMultilevel"/>
    <w:tmpl w:val="BD643A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20E5"/>
    <w:multiLevelType w:val="hybridMultilevel"/>
    <w:tmpl w:val="295C3608"/>
    <w:lvl w:ilvl="0" w:tplc="E30A7A3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A6067"/>
    <w:multiLevelType w:val="hybridMultilevel"/>
    <w:tmpl w:val="0024DD32"/>
    <w:lvl w:ilvl="0" w:tplc="D79C34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C67907"/>
    <w:multiLevelType w:val="hybridMultilevel"/>
    <w:tmpl w:val="A8344FF2"/>
    <w:lvl w:ilvl="0" w:tplc="051E88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799258">
    <w:abstractNumId w:val="6"/>
  </w:num>
  <w:num w:numId="2" w16cid:durableId="814102896">
    <w:abstractNumId w:val="1"/>
  </w:num>
  <w:num w:numId="3" w16cid:durableId="336881727">
    <w:abstractNumId w:val="2"/>
  </w:num>
  <w:num w:numId="4" w16cid:durableId="1031371093">
    <w:abstractNumId w:val="8"/>
  </w:num>
  <w:num w:numId="5" w16cid:durableId="856119906">
    <w:abstractNumId w:val="3"/>
  </w:num>
  <w:num w:numId="6" w16cid:durableId="1143809972">
    <w:abstractNumId w:val="0"/>
  </w:num>
  <w:num w:numId="7" w16cid:durableId="548617516">
    <w:abstractNumId w:val="9"/>
  </w:num>
  <w:num w:numId="8" w16cid:durableId="749353060">
    <w:abstractNumId w:val="5"/>
  </w:num>
  <w:num w:numId="9" w16cid:durableId="601108123">
    <w:abstractNumId w:val="7"/>
  </w:num>
  <w:num w:numId="10" w16cid:durableId="462621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DD"/>
    <w:rsid w:val="00010ED0"/>
    <w:rsid w:val="0001528A"/>
    <w:rsid w:val="0001530C"/>
    <w:rsid w:val="00022F7B"/>
    <w:rsid w:val="00023DCF"/>
    <w:rsid w:val="0003043D"/>
    <w:rsid w:val="00032192"/>
    <w:rsid w:val="00050C40"/>
    <w:rsid w:val="00070C7B"/>
    <w:rsid w:val="000745A0"/>
    <w:rsid w:val="00080A6B"/>
    <w:rsid w:val="000C71F2"/>
    <w:rsid w:val="000D505B"/>
    <w:rsid w:val="000F7C01"/>
    <w:rsid w:val="00106995"/>
    <w:rsid w:val="001157D9"/>
    <w:rsid w:val="00125110"/>
    <w:rsid w:val="00125313"/>
    <w:rsid w:val="00126DAC"/>
    <w:rsid w:val="00134042"/>
    <w:rsid w:val="00154F5A"/>
    <w:rsid w:val="00156BC4"/>
    <w:rsid w:val="00170914"/>
    <w:rsid w:val="001A4649"/>
    <w:rsid w:val="001C08F2"/>
    <w:rsid w:val="001D6A3F"/>
    <w:rsid w:val="00222976"/>
    <w:rsid w:val="00223504"/>
    <w:rsid w:val="00223D9D"/>
    <w:rsid w:val="0022700C"/>
    <w:rsid w:val="00241AD2"/>
    <w:rsid w:val="00243C88"/>
    <w:rsid w:val="0024704A"/>
    <w:rsid w:val="00252D2D"/>
    <w:rsid w:val="002539BB"/>
    <w:rsid w:val="00275801"/>
    <w:rsid w:val="0028389B"/>
    <w:rsid w:val="00286BA4"/>
    <w:rsid w:val="00297722"/>
    <w:rsid w:val="002E2497"/>
    <w:rsid w:val="002F425B"/>
    <w:rsid w:val="0030683C"/>
    <w:rsid w:val="00321F98"/>
    <w:rsid w:val="003309AA"/>
    <w:rsid w:val="00341473"/>
    <w:rsid w:val="00342B6D"/>
    <w:rsid w:val="003841DF"/>
    <w:rsid w:val="00396ACB"/>
    <w:rsid w:val="003B58FE"/>
    <w:rsid w:val="003E1F67"/>
    <w:rsid w:val="003F1DAD"/>
    <w:rsid w:val="00417512"/>
    <w:rsid w:val="004216CD"/>
    <w:rsid w:val="00426F6A"/>
    <w:rsid w:val="004427E8"/>
    <w:rsid w:val="00450883"/>
    <w:rsid w:val="00460F23"/>
    <w:rsid w:val="00474E29"/>
    <w:rsid w:val="00484D5E"/>
    <w:rsid w:val="004969F8"/>
    <w:rsid w:val="0049718E"/>
    <w:rsid w:val="004A0A97"/>
    <w:rsid w:val="004B38D0"/>
    <w:rsid w:val="004C04CD"/>
    <w:rsid w:val="004C29E5"/>
    <w:rsid w:val="004E486F"/>
    <w:rsid w:val="004E5906"/>
    <w:rsid w:val="004F1676"/>
    <w:rsid w:val="00531868"/>
    <w:rsid w:val="00545E29"/>
    <w:rsid w:val="005463B3"/>
    <w:rsid w:val="0055512A"/>
    <w:rsid w:val="00567FA5"/>
    <w:rsid w:val="00574051"/>
    <w:rsid w:val="005B2CD1"/>
    <w:rsid w:val="005C3281"/>
    <w:rsid w:val="005C3F81"/>
    <w:rsid w:val="005D6827"/>
    <w:rsid w:val="00607364"/>
    <w:rsid w:val="00616A34"/>
    <w:rsid w:val="006622BE"/>
    <w:rsid w:val="00675D89"/>
    <w:rsid w:val="006801CA"/>
    <w:rsid w:val="00681F47"/>
    <w:rsid w:val="00703E03"/>
    <w:rsid w:val="0072562E"/>
    <w:rsid w:val="00762B69"/>
    <w:rsid w:val="00784188"/>
    <w:rsid w:val="007946DD"/>
    <w:rsid w:val="007C1A21"/>
    <w:rsid w:val="007D09C9"/>
    <w:rsid w:val="007D5518"/>
    <w:rsid w:val="007E3841"/>
    <w:rsid w:val="00806509"/>
    <w:rsid w:val="0081254B"/>
    <w:rsid w:val="00813B9D"/>
    <w:rsid w:val="00821D50"/>
    <w:rsid w:val="00842AD4"/>
    <w:rsid w:val="0085433B"/>
    <w:rsid w:val="00885E6B"/>
    <w:rsid w:val="008936EF"/>
    <w:rsid w:val="008C618B"/>
    <w:rsid w:val="009220C5"/>
    <w:rsid w:val="0094470F"/>
    <w:rsid w:val="00945B7F"/>
    <w:rsid w:val="00952217"/>
    <w:rsid w:val="00981E31"/>
    <w:rsid w:val="00990A2C"/>
    <w:rsid w:val="0099177C"/>
    <w:rsid w:val="009B55DA"/>
    <w:rsid w:val="009D403F"/>
    <w:rsid w:val="00A263AC"/>
    <w:rsid w:val="00A31397"/>
    <w:rsid w:val="00A34601"/>
    <w:rsid w:val="00A366D3"/>
    <w:rsid w:val="00A37B2D"/>
    <w:rsid w:val="00A37BEC"/>
    <w:rsid w:val="00A47AC3"/>
    <w:rsid w:val="00AA5561"/>
    <w:rsid w:val="00AB2B96"/>
    <w:rsid w:val="00AE0738"/>
    <w:rsid w:val="00AF00B1"/>
    <w:rsid w:val="00B029DD"/>
    <w:rsid w:val="00B14160"/>
    <w:rsid w:val="00B374DB"/>
    <w:rsid w:val="00B4088E"/>
    <w:rsid w:val="00B43355"/>
    <w:rsid w:val="00B46511"/>
    <w:rsid w:val="00B666B6"/>
    <w:rsid w:val="00B70AE3"/>
    <w:rsid w:val="00B729BF"/>
    <w:rsid w:val="00B76F0F"/>
    <w:rsid w:val="00BA34C4"/>
    <w:rsid w:val="00BA7961"/>
    <w:rsid w:val="00BB0E83"/>
    <w:rsid w:val="00BC200F"/>
    <w:rsid w:val="00BC603B"/>
    <w:rsid w:val="00BD68B5"/>
    <w:rsid w:val="00BE3065"/>
    <w:rsid w:val="00BF3604"/>
    <w:rsid w:val="00C07A18"/>
    <w:rsid w:val="00C15C78"/>
    <w:rsid w:val="00C24EE6"/>
    <w:rsid w:val="00C83DC4"/>
    <w:rsid w:val="00C96303"/>
    <w:rsid w:val="00CA7184"/>
    <w:rsid w:val="00D41E95"/>
    <w:rsid w:val="00D5486A"/>
    <w:rsid w:val="00D54FC3"/>
    <w:rsid w:val="00D609F5"/>
    <w:rsid w:val="00D63609"/>
    <w:rsid w:val="00D91D46"/>
    <w:rsid w:val="00DB101D"/>
    <w:rsid w:val="00DD08DF"/>
    <w:rsid w:val="00DF5624"/>
    <w:rsid w:val="00E24955"/>
    <w:rsid w:val="00E33BE2"/>
    <w:rsid w:val="00E641D6"/>
    <w:rsid w:val="00E704C3"/>
    <w:rsid w:val="00E851DA"/>
    <w:rsid w:val="00E97843"/>
    <w:rsid w:val="00EA34DC"/>
    <w:rsid w:val="00EB2B22"/>
    <w:rsid w:val="00EB6BA3"/>
    <w:rsid w:val="00EC2709"/>
    <w:rsid w:val="00EC3FB5"/>
    <w:rsid w:val="00EE56CB"/>
    <w:rsid w:val="00EF7A6B"/>
    <w:rsid w:val="00F00C9E"/>
    <w:rsid w:val="00F12428"/>
    <w:rsid w:val="00F31372"/>
    <w:rsid w:val="00F76AF1"/>
    <w:rsid w:val="00FE492C"/>
    <w:rsid w:val="00FF3EC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3E2"/>
  <w15:chartTrackingRefBased/>
  <w15:docId w15:val="{15473960-6EA0-4E8C-834A-73BB58DC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1DF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841DF"/>
    <w:pPr>
      <w:spacing w:after="0" w:line="240" w:lineRule="auto"/>
    </w:pPr>
    <w:rPr>
      <w:rFonts w:eastAsiaTheme="minorEastAsia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3841D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E486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E486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96ACB"/>
    <w:rPr>
      <w:color w:val="954F72" w:themeColor="followedHyperlink"/>
      <w:u w:val="single"/>
    </w:rPr>
  </w:style>
  <w:style w:type="paragraph" w:customStyle="1" w:styleId="Default">
    <w:name w:val="Default"/>
    <w:rsid w:val="00022F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340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c93.com/etre-spectateurri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1277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CASTELLO</dc:creator>
  <cp:keywords/>
  <dc:description/>
  <cp:lastModifiedBy>Manon CHERDO</cp:lastModifiedBy>
  <cp:revision>94</cp:revision>
  <cp:lastPrinted>2023-09-28T17:07:00Z</cp:lastPrinted>
  <dcterms:created xsi:type="dcterms:W3CDTF">2023-10-18T13:54:00Z</dcterms:created>
  <dcterms:modified xsi:type="dcterms:W3CDTF">2023-10-24T15:50:00Z</dcterms:modified>
</cp:coreProperties>
</file>