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75EC" w14:textId="6C71D313" w:rsidR="009E304A" w:rsidRPr="00E85572" w:rsidRDefault="00E85572" w:rsidP="00E85572">
      <w:pPr>
        <w:pStyle w:val="Default"/>
        <w:jc w:val="center"/>
        <w:rPr>
          <w:b/>
          <w:bCs/>
          <w:sz w:val="28"/>
          <w:szCs w:val="28"/>
        </w:rPr>
      </w:pPr>
      <w:r w:rsidRPr="00E85572">
        <w:rPr>
          <w:b/>
          <w:bCs/>
          <w:sz w:val="28"/>
          <w:szCs w:val="28"/>
        </w:rPr>
        <w:t>Annexe – Activité 1 – L’arbre généalogique des personnages</w:t>
      </w:r>
    </w:p>
    <w:p w14:paraId="21918240" w14:textId="77777777" w:rsidR="00E85572" w:rsidRDefault="00E85572" w:rsidP="009E304A">
      <w:pPr>
        <w:pStyle w:val="Default"/>
        <w:rPr>
          <w:sz w:val="22"/>
          <w:szCs w:val="22"/>
        </w:rPr>
      </w:pPr>
    </w:p>
    <w:p w14:paraId="513955D3" w14:textId="77777777" w:rsidR="00E85572" w:rsidRDefault="00E85572" w:rsidP="00086F32">
      <w:pPr>
        <w:pStyle w:val="Default"/>
        <w:jc w:val="both"/>
        <w:rPr>
          <w:sz w:val="22"/>
          <w:szCs w:val="22"/>
        </w:rPr>
      </w:pPr>
    </w:p>
    <w:p w14:paraId="3A738BEB" w14:textId="60CA700C" w:rsidR="0092574A" w:rsidRDefault="009E304A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C’est l’histoire d’un</w:t>
      </w:r>
      <w:r w:rsidR="00086F32">
        <w:rPr>
          <w:sz w:val="22"/>
          <w:szCs w:val="22"/>
        </w:rPr>
        <w:t>e femme qui décède. Les membres de sa famille viennent lui faire un dernier adieu alors qu’elle repose dans son cercueil. Chacun et chacune se remémorent des souvenirs et se confient à la défunte que l’on appelle « mon absente ».</w:t>
      </w:r>
      <w:r w:rsidR="00B4769E">
        <w:rPr>
          <w:sz w:val="22"/>
          <w:szCs w:val="22"/>
        </w:rPr>
        <w:t xml:space="preserve"> </w:t>
      </w:r>
    </w:p>
    <w:p w14:paraId="439EB003" w14:textId="19A43424" w:rsidR="009E304A" w:rsidRDefault="004C47D3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Laurent est le premier à se confier face au cercueil de </w:t>
      </w:r>
      <w:r w:rsidR="00086F32">
        <w:rPr>
          <w:sz w:val="22"/>
          <w:szCs w:val="22"/>
        </w:rPr>
        <w:t>sa mère</w:t>
      </w:r>
      <w:r>
        <w:rPr>
          <w:sz w:val="22"/>
          <w:szCs w:val="22"/>
        </w:rPr>
        <w:t>. Il se souvient du grand appartement dans lequel elle vivait</w:t>
      </w:r>
      <w:r w:rsidR="00086F32">
        <w:rPr>
          <w:sz w:val="22"/>
          <w:szCs w:val="22"/>
        </w:rPr>
        <w:t>, c</w:t>
      </w:r>
      <w:r>
        <w:rPr>
          <w:sz w:val="22"/>
          <w:szCs w:val="22"/>
        </w:rPr>
        <w:t>elui dans lequel elle déambulait avec sa robe verte.</w:t>
      </w:r>
    </w:p>
    <w:p w14:paraId="523625F3" w14:textId="6FCBBE54" w:rsidR="004B253B" w:rsidRDefault="004C47D3" w:rsidP="00086F32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Houédo</w:t>
      </w:r>
      <w:proofErr w:type="spellEnd"/>
      <w:r>
        <w:rPr>
          <w:sz w:val="22"/>
          <w:szCs w:val="22"/>
        </w:rPr>
        <w:t xml:space="preserve"> prend la parole après celle de son frère. Il se confie à mon absente en lui parlant de celle qui l’a élevé </w:t>
      </w:r>
      <w:r w:rsidR="00086F32">
        <w:rPr>
          <w:sz w:val="22"/>
          <w:szCs w:val="22"/>
        </w:rPr>
        <w:t>à</w:t>
      </w:r>
      <w:r>
        <w:rPr>
          <w:sz w:val="22"/>
          <w:szCs w:val="22"/>
        </w:rPr>
        <w:t xml:space="preserve"> Ouagadougou. </w:t>
      </w:r>
    </w:p>
    <w:p w14:paraId="7F10ECD6" w14:textId="63AD7C54" w:rsidR="0092574A" w:rsidRPr="0092574A" w:rsidRDefault="00B377FA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Océane </w:t>
      </w:r>
      <w:r w:rsidR="00C244F1">
        <w:rPr>
          <w:sz w:val="22"/>
          <w:szCs w:val="22"/>
        </w:rPr>
        <w:t xml:space="preserve">est venue avec son père Stan. Elle </w:t>
      </w:r>
      <w:r>
        <w:rPr>
          <w:sz w:val="22"/>
          <w:szCs w:val="22"/>
        </w:rPr>
        <w:t>reste marqué</w:t>
      </w:r>
      <w:r w:rsidR="00086F32">
        <w:rPr>
          <w:sz w:val="22"/>
          <w:szCs w:val="22"/>
        </w:rPr>
        <w:t>e</w:t>
      </w:r>
      <w:r>
        <w:rPr>
          <w:sz w:val="22"/>
          <w:szCs w:val="22"/>
        </w:rPr>
        <w:t xml:space="preserve"> par l’odeur de </w:t>
      </w:r>
      <w:r w:rsidR="0092574A">
        <w:rPr>
          <w:sz w:val="22"/>
          <w:szCs w:val="22"/>
        </w:rPr>
        <w:t xml:space="preserve">la </w:t>
      </w:r>
      <w:r>
        <w:rPr>
          <w:sz w:val="22"/>
          <w:szCs w:val="22"/>
        </w:rPr>
        <w:t>robe</w:t>
      </w:r>
      <w:r w:rsidR="0092574A">
        <w:rPr>
          <w:sz w:val="22"/>
          <w:szCs w:val="22"/>
        </w:rPr>
        <w:t xml:space="preserve"> de sa grand-mère </w:t>
      </w:r>
      <w:r>
        <w:rPr>
          <w:sz w:val="22"/>
          <w:szCs w:val="22"/>
        </w:rPr>
        <w:t xml:space="preserve">et </w:t>
      </w:r>
      <w:r w:rsidR="0092574A">
        <w:rPr>
          <w:sz w:val="22"/>
          <w:szCs w:val="22"/>
        </w:rPr>
        <w:t>de la musique qu’</w:t>
      </w:r>
      <w:r w:rsidR="00086F32">
        <w:rPr>
          <w:sz w:val="22"/>
          <w:szCs w:val="22"/>
        </w:rPr>
        <w:t xml:space="preserve">elle </w:t>
      </w:r>
      <w:r w:rsidR="0092574A">
        <w:rPr>
          <w:sz w:val="22"/>
          <w:szCs w:val="22"/>
        </w:rPr>
        <w:t>écoutait.</w:t>
      </w:r>
    </w:p>
    <w:p w14:paraId="1B449116" w14:textId="1D58BCDE" w:rsidR="004C47D3" w:rsidRDefault="004C47D3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Audrey</w:t>
      </w:r>
      <w:r w:rsidR="00B377FA">
        <w:rPr>
          <w:sz w:val="22"/>
          <w:szCs w:val="22"/>
        </w:rPr>
        <w:t xml:space="preserve"> dit se sentir seule depuis que sa mère les a quittés. Elle ajoute également avoir été la plus présente à ses côtés</w:t>
      </w:r>
      <w:r w:rsidR="00086F32">
        <w:rPr>
          <w:sz w:val="22"/>
          <w:szCs w:val="22"/>
        </w:rPr>
        <w:t>, c</w:t>
      </w:r>
      <w:r w:rsidR="00B377FA">
        <w:rPr>
          <w:sz w:val="22"/>
          <w:szCs w:val="22"/>
        </w:rPr>
        <w:t>elle qui s’en ai le mieux occupé avant sa mort.</w:t>
      </w:r>
      <w:r w:rsidR="00E304A0">
        <w:rPr>
          <w:sz w:val="22"/>
          <w:szCs w:val="22"/>
        </w:rPr>
        <w:t xml:space="preserve"> </w:t>
      </w:r>
    </w:p>
    <w:p w14:paraId="107626D7" w14:textId="6273EEBC" w:rsidR="00E304A0" w:rsidRPr="00E304A0" w:rsidRDefault="00E304A0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Mata </w:t>
      </w:r>
      <w:proofErr w:type="gramStart"/>
      <w:r w:rsidR="00C244F1">
        <w:rPr>
          <w:sz w:val="22"/>
          <w:szCs w:val="22"/>
        </w:rPr>
        <w:t>a</w:t>
      </w:r>
      <w:proofErr w:type="gramEnd"/>
      <w:r w:rsidR="00C244F1">
        <w:rPr>
          <w:sz w:val="22"/>
          <w:szCs w:val="22"/>
        </w:rPr>
        <w:t xml:space="preserve"> peur que les enfants de mon absente ne soient pas gentils avec sa </w:t>
      </w:r>
      <w:r w:rsidR="00086F32">
        <w:rPr>
          <w:sz w:val="22"/>
          <w:szCs w:val="22"/>
        </w:rPr>
        <w:t xml:space="preserve">fille </w:t>
      </w:r>
      <w:r>
        <w:rPr>
          <w:sz w:val="22"/>
          <w:szCs w:val="22"/>
        </w:rPr>
        <w:t>Mélody</w:t>
      </w:r>
      <w:r w:rsidR="00C244F1">
        <w:rPr>
          <w:sz w:val="22"/>
          <w:szCs w:val="22"/>
        </w:rPr>
        <w:t>, qu’ils ne comprendront pas sa présence car elle n’est qu’une « </w:t>
      </w:r>
      <w:r w:rsidR="00C244F1">
        <w:rPr>
          <w:i/>
          <w:iCs/>
          <w:sz w:val="22"/>
          <w:szCs w:val="22"/>
        </w:rPr>
        <w:t>demi-sœur eu sens de demi</w:t>
      </w:r>
      <w:r>
        <w:rPr>
          <w:i/>
          <w:iCs/>
          <w:sz w:val="22"/>
          <w:szCs w:val="22"/>
        </w:rPr>
        <w:t xml:space="preserve"> au sens coupée en deux entre ma branche et leur branche ».</w:t>
      </w:r>
    </w:p>
    <w:p w14:paraId="694CA5E9" w14:textId="17BBFD27" w:rsidR="004B253B" w:rsidRPr="0092574A" w:rsidRDefault="0092574A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Pour exprimer </w:t>
      </w:r>
      <w:r w:rsidRPr="0092574A">
        <w:rPr>
          <w:sz w:val="22"/>
          <w:szCs w:val="22"/>
        </w:rPr>
        <w:t>sa souffrance</w:t>
      </w:r>
      <w:r w:rsidR="00086F32">
        <w:rPr>
          <w:sz w:val="22"/>
          <w:szCs w:val="22"/>
        </w:rPr>
        <w:t>,</w:t>
      </w:r>
      <w:r w:rsidRPr="0092574A">
        <w:rPr>
          <w:sz w:val="22"/>
          <w:szCs w:val="22"/>
        </w:rPr>
        <w:t xml:space="preserve"> Vincent </w:t>
      </w:r>
      <w:r>
        <w:rPr>
          <w:sz w:val="22"/>
          <w:szCs w:val="22"/>
        </w:rPr>
        <w:t xml:space="preserve">danse </w:t>
      </w:r>
      <w:r w:rsidRPr="0092574A">
        <w:rPr>
          <w:sz w:val="22"/>
          <w:szCs w:val="22"/>
        </w:rPr>
        <w:t>et chante com</w:t>
      </w:r>
      <w:r>
        <w:rPr>
          <w:sz w:val="22"/>
          <w:szCs w:val="22"/>
        </w:rPr>
        <w:t>me le faisait cel</w:t>
      </w:r>
      <w:r w:rsidR="00C244F1">
        <w:rPr>
          <w:sz w:val="22"/>
          <w:szCs w:val="22"/>
        </w:rPr>
        <w:t>le</w:t>
      </w:r>
      <w:r>
        <w:rPr>
          <w:sz w:val="22"/>
          <w:szCs w:val="22"/>
        </w:rPr>
        <w:t xml:space="preserve"> qui a donné la vie à ses</w:t>
      </w:r>
      <w:r w:rsidRPr="0092574A">
        <w:rPr>
          <w:sz w:val="22"/>
          <w:szCs w:val="22"/>
        </w:rPr>
        <w:t xml:space="preserve"> </w:t>
      </w:r>
      <w:r w:rsidR="00C244F1">
        <w:rPr>
          <w:sz w:val="22"/>
          <w:szCs w:val="22"/>
        </w:rPr>
        <w:t>cinq</w:t>
      </w:r>
      <w:r w:rsidRPr="0092574A">
        <w:rPr>
          <w:sz w:val="22"/>
          <w:szCs w:val="22"/>
        </w:rPr>
        <w:t xml:space="preserve"> frères et sœurs. </w:t>
      </w:r>
    </w:p>
    <w:p w14:paraId="398EFE4A" w14:textId="77777777" w:rsidR="00C244F1" w:rsidRDefault="00B377FA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Claude n’est pas d’accord que </w:t>
      </w:r>
      <w:r w:rsidR="00C244F1">
        <w:rPr>
          <w:sz w:val="22"/>
          <w:szCs w:val="22"/>
        </w:rPr>
        <w:t xml:space="preserve">sa fille </w:t>
      </w:r>
      <w:r w:rsidR="0092574A">
        <w:rPr>
          <w:sz w:val="22"/>
          <w:szCs w:val="22"/>
        </w:rPr>
        <w:t xml:space="preserve">Claire </w:t>
      </w:r>
      <w:r w:rsidR="00086F32">
        <w:rPr>
          <w:sz w:val="22"/>
          <w:szCs w:val="22"/>
        </w:rPr>
        <w:t>ai</w:t>
      </w:r>
      <w:r>
        <w:rPr>
          <w:sz w:val="22"/>
          <w:szCs w:val="22"/>
        </w:rPr>
        <w:t>t une petite-ami</w:t>
      </w:r>
      <w:r w:rsidR="0092574A">
        <w:rPr>
          <w:sz w:val="22"/>
          <w:szCs w:val="22"/>
        </w:rPr>
        <w:t xml:space="preserve">e. </w:t>
      </w:r>
    </w:p>
    <w:p w14:paraId="19B9953B" w14:textId="4651574D" w:rsidR="00B377FA" w:rsidRDefault="0092574A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Claire se confie à la mère de son père au sujet de sa relation avec </w:t>
      </w:r>
      <w:proofErr w:type="spellStart"/>
      <w:r>
        <w:rPr>
          <w:sz w:val="22"/>
          <w:szCs w:val="22"/>
        </w:rPr>
        <w:t>Ysanis</w:t>
      </w:r>
      <w:proofErr w:type="spellEnd"/>
      <w:r>
        <w:rPr>
          <w:sz w:val="22"/>
          <w:szCs w:val="22"/>
        </w:rPr>
        <w:t>.</w:t>
      </w:r>
    </w:p>
    <w:p w14:paraId="262EC585" w14:textId="6BD4ADA8" w:rsidR="004B253B" w:rsidRDefault="004B253B" w:rsidP="00086F3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Mata</w:t>
      </w:r>
      <w:r w:rsidR="00B377FA">
        <w:rPr>
          <w:sz w:val="22"/>
          <w:szCs w:val="22"/>
        </w:rPr>
        <w:t xml:space="preserve"> </w:t>
      </w:r>
      <w:r w:rsidR="0092574A">
        <w:rPr>
          <w:sz w:val="22"/>
          <w:szCs w:val="22"/>
        </w:rPr>
        <w:t xml:space="preserve">a créé </w:t>
      </w:r>
      <w:r w:rsidR="00E304A0">
        <w:rPr>
          <w:sz w:val="22"/>
          <w:szCs w:val="22"/>
        </w:rPr>
        <w:t xml:space="preserve">un lien fort avec Houédo, elle a su l’élever comme son propre fils. </w:t>
      </w:r>
      <w:r w:rsidR="0092574A">
        <w:rPr>
          <w:sz w:val="22"/>
          <w:szCs w:val="22"/>
        </w:rPr>
        <w:t>Lui et Mélody on</w:t>
      </w:r>
      <w:r w:rsidR="00B4769E">
        <w:rPr>
          <w:sz w:val="22"/>
          <w:szCs w:val="22"/>
        </w:rPr>
        <w:t xml:space="preserve">t </w:t>
      </w:r>
      <w:r w:rsidR="0092574A">
        <w:rPr>
          <w:sz w:val="22"/>
          <w:szCs w:val="22"/>
        </w:rPr>
        <w:t xml:space="preserve">grandi ensemble en </w:t>
      </w:r>
      <w:r w:rsidR="00B4769E">
        <w:rPr>
          <w:sz w:val="22"/>
          <w:szCs w:val="22"/>
        </w:rPr>
        <w:t xml:space="preserve">Afrique. </w:t>
      </w:r>
    </w:p>
    <w:p w14:paraId="2F3E44BA" w14:textId="77777777" w:rsidR="00B377FA" w:rsidRDefault="00B377FA" w:rsidP="00B377FA">
      <w:pPr>
        <w:pStyle w:val="Default"/>
        <w:rPr>
          <w:sz w:val="22"/>
          <w:szCs w:val="22"/>
        </w:rPr>
      </w:pPr>
    </w:p>
    <w:p w14:paraId="05529A07" w14:textId="77777777" w:rsidR="00B377FA" w:rsidRDefault="00B377FA" w:rsidP="00B377FA">
      <w:pPr>
        <w:pStyle w:val="Default"/>
        <w:rPr>
          <w:sz w:val="22"/>
          <w:szCs w:val="22"/>
        </w:rPr>
      </w:pPr>
    </w:p>
    <w:p w14:paraId="089AC12F" w14:textId="77777777" w:rsidR="00B377FA" w:rsidRDefault="00B377FA" w:rsidP="00B377FA">
      <w:pPr>
        <w:pStyle w:val="Default"/>
        <w:rPr>
          <w:sz w:val="22"/>
          <w:szCs w:val="22"/>
        </w:rPr>
      </w:pPr>
    </w:p>
    <w:p w14:paraId="10BDE0F6" w14:textId="77777777" w:rsidR="009E304A" w:rsidRDefault="009E304A" w:rsidP="009E304A">
      <w:pPr>
        <w:pStyle w:val="Default"/>
        <w:spacing w:after="39"/>
        <w:rPr>
          <w:sz w:val="22"/>
          <w:szCs w:val="22"/>
        </w:rPr>
      </w:pPr>
    </w:p>
    <w:p w14:paraId="6BEAF26F" w14:textId="77777777" w:rsidR="004B253B" w:rsidRDefault="004B253B" w:rsidP="009E304A">
      <w:pPr>
        <w:pStyle w:val="Default"/>
        <w:spacing w:after="39"/>
        <w:rPr>
          <w:sz w:val="22"/>
          <w:szCs w:val="22"/>
        </w:rPr>
      </w:pPr>
    </w:p>
    <w:p w14:paraId="15D00D10" w14:textId="77777777" w:rsidR="009E304A" w:rsidRDefault="009E304A"/>
    <w:sectPr w:rsidR="009E304A" w:rsidSect="00732478">
      <w:pgSz w:w="11906" w:h="17338"/>
      <w:pgMar w:top="1849" w:right="1084" w:bottom="1363" w:left="124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A478C"/>
    <w:multiLevelType w:val="hybridMultilevel"/>
    <w:tmpl w:val="A5AC5B9C"/>
    <w:lvl w:ilvl="0" w:tplc="45DA4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290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04A"/>
    <w:rsid w:val="00086F32"/>
    <w:rsid w:val="004B253B"/>
    <w:rsid w:val="004C47D3"/>
    <w:rsid w:val="0092574A"/>
    <w:rsid w:val="009E304A"/>
    <w:rsid w:val="00B377FA"/>
    <w:rsid w:val="00B4769E"/>
    <w:rsid w:val="00C244F1"/>
    <w:rsid w:val="00E304A0"/>
    <w:rsid w:val="00E8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BD0BF"/>
  <w15:chartTrackingRefBased/>
  <w15:docId w15:val="{F906682E-92F3-43C8-BBAB-B5988043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E30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C4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Kenza Missara</dc:creator>
  <cp:keywords/>
  <dc:description/>
  <cp:lastModifiedBy>Manon CHERDO</cp:lastModifiedBy>
  <cp:revision>2</cp:revision>
  <cp:lastPrinted>2023-12-22T10:29:00Z</cp:lastPrinted>
  <dcterms:created xsi:type="dcterms:W3CDTF">2023-12-21T17:06:00Z</dcterms:created>
  <dcterms:modified xsi:type="dcterms:W3CDTF">2023-12-22T10:30:00Z</dcterms:modified>
</cp:coreProperties>
</file>